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C2" w:rsidRPr="00807B3B" w:rsidRDefault="002B0CDE" w:rsidP="00806672">
      <w:pPr>
        <w:adjustRightInd w:val="0"/>
        <w:snapToGrid w:val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807B3B">
        <w:rPr>
          <w:rFonts w:ascii="Times New Roman" w:hAnsi="Times New Roman" w:hint="eastAsia"/>
          <w:b/>
          <w:color w:val="FF0000"/>
          <w:sz w:val="44"/>
          <w:szCs w:val="44"/>
        </w:rPr>
        <w:t xml:space="preserve">The </w:t>
      </w:r>
      <w:r w:rsidR="00806672" w:rsidRPr="00807B3B">
        <w:rPr>
          <w:rFonts w:ascii="Times New Roman" w:hAnsi="Times New Roman"/>
          <w:b/>
          <w:color w:val="FF0000"/>
          <w:sz w:val="44"/>
          <w:szCs w:val="44"/>
        </w:rPr>
        <w:t>10</w:t>
      </w:r>
      <w:r w:rsidR="00806672" w:rsidRPr="00807B3B">
        <w:rPr>
          <w:rFonts w:ascii="Times New Roman" w:hAnsi="Times New Roman"/>
          <w:b/>
          <w:color w:val="FF0000"/>
          <w:sz w:val="44"/>
          <w:szCs w:val="44"/>
          <w:vertAlign w:val="superscript"/>
        </w:rPr>
        <w:t>th</w:t>
      </w:r>
      <w:r w:rsidR="00806672" w:rsidRPr="00807B3B">
        <w:rPr>
          <w:rFonts w:ascii="Times New Roman" w:hAnsi="Times New Roman"/>
          <w:b/>
          <w:color w:val="FF0000"/>
          <w:sz w:val="44"/>
          <w:szCs w:val="44"/>
        </w:rPr>
        <w:t xml:space="preserve"> Clonal Plant Workshop</w:t>
      </w:r>
    </w:p>
    <w:p w:rsidR="00806672" w:rsidRPr="00807B3B" w:rsidRDefault="00E127C2" w:rsidP="00806672">
      <w:pPr>
        <w:adjustRightInd w:val="0"/>
        <w:snapToGrid w:val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07B3B">
        <w:rPr>
          <w:rFonts w:ascii="Times New Roman" w:hAnsi="Times New Roman"/>
          <w:b/>
          <w:color w:val="FF0000"/>
          <w:sz w:val="32"/>
          <w:szCs w:val="32"/>
        </w:rPr>
        <w:t>(Clone</w:t>
      </w:r>
      <w:r w:rsidR="001B46B6" w:rsidRPr="00807B3B">
        <w:rPr>
          <w:rFonts w:ascii="Times New Roman" w:hAnsi="Times New Roman" w:hint="eastAsia"/>
          <w:b/>
          <w:color w:val="FF0000"/>
          <w:sz w:val="32"/>
          <w:szCs w:val="32"/>
        </w:rPr>
        <w:t>_</w:t>
      </w:r>
      <w:r w:rsidRPr="00807B3B">
        <w:rPr>
          <w:rFonts w:ascii="Times New Roman" w:hAnsi="Times New Roman"/>
          <w:b/>
          <w:color w:val="FF0000"/>
          <w:sz w:val="32"/>
          <w:szCs w:val="32"/>
        </w:rPr>
        <w:t>10)</w:t>
      </w:r>
    </w:p>
    <w:p w:rsidR="00E127C2" w:rsidRPr="00E127C2" w:rsidRDefault="00E127C2" w:rsidP="00806672">
      <w:pPr>
        <w:adjustRightInd w:val="0"/>
        <w:snapToGrid w:val="0"/>
        <w:jc w:val="center"/>
        <w:rPr>
          <w:rFonts w:ascii="Arial Narrow" w:hAnsi="Arial Narrow"/>
          <w:b/>
          <w:color w:val="FF0000"/>
          <w:sz w:val="44"/>
          <w:szCs w:val="44"/>
        </w:rPr>
      </w:pPr>
    </w:p>
    <w:p w:rsidR="005D6D65" w:rsidRPr="00003439" w:rsidRDefault="00806672" w:rsidP="00806672">
      <w:pPr>
        <w:pBdr>
          <w:bottom w:val="single" w:sz="12" w:space="1" w:color="auto"/>
        </w:pBdr>
        <w:adjustRightInd w:val="0"/>
        <w:snapToGrid w:val="0"/>
        <w:jc w:val="center"/>
        <w:rPr>
          <w:rFonts w:ascii="Times New Roman" w:hAnsi="Times New Roman"/>
          <w:b/>
          <w:color w:val="0070C0"/>
          <w:sz w:val="30"/>
          <w:szCs w:val="30"/>
        </w:rPr>
      </w:pPr>
      <w:r w:rsidRPr="00003439">
        <w:rPr>
          <w:rFonts w:ascii="Times New Roman" w:hAnsi="Times New Roman"/>
          <w:b/>
          <w:color w:val="0070C0"/>
          <w:sz w:val="30"/>
          <w:szCs w:val="30"/>
        </w:rPr>
        <w:t>Ecological Consequences of Plant Clonality under Global Change</w:t>
      </w:r>
    </w:p>
    <w:p w:rsidR="00010ADD" w:rsidRPr="00DB45CC" w:rsidRDefault="00010ADD" w:rsidP="00806672">
      <w:pPr>
        <w:pBdr>
          <w:bottom w:val="single" w:sz="12" w:space="1" w:color="auto"/>
        </w:pBd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010ADD" w:rsidRDefault="00010ADD" w:rsidP="00806672">
      <w:pP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806672" w:rsidRPr="00DB45CC" w:rsidRDefault="00806672" w:rsidP="00806672">
      <w:pP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DB45CC">
        <w:rPr>
          <w:rFonts w:ascii="Times New Roman" w:hAnsi="Times New Roman"/>
          <w:b/>
          <w:color w:val="0070C0"/>
          <w:sz w:val="24"/>
          <w:szCs w:val="24"/>
        </w:rPr>
        <w:t>1</w:t>
      </w:r>
      <w:r w:rsidR="00D5370C">
        <w:rPr>
          <w:rFonts w:ascii="Times New Roman" w:hAnsi="Times New Roman" w:hint="eastAsia"/>
          <w:b/>
          <w:color w:val="0070C0"/>
          <w:sz w:val="24"/>
          <w:szCs w:val="24"/>
        </w:rPr>
        <w:t>2</w:t>
      </w:r>
      <w:r w:rsidRPr="00DB45CC">
        <w:rPr>
          <w:rFonts w:ascii="Times New Roman" w:hAnsi="Times New Roman"/>
          <w:b/>
          <w:color w:val="0070C0"/>
          <w:sz w:val="24"/>
          <w:szCs w:val="24"/>
        </w:rPr>
        <w:t>-16 October 2012, Beijing, China</w:t>
      </w:r>
    </w:p>
    <w:p w:rsidR="00806672" w:rsidRPr="00010ADD" w:rsidRDefault="001D41CD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 w:rsidRPr="00B07847">
        <w:rPr>
          <w:rFonts w:ascii="Times New Roman" w:hAnsi="Times New Roman"/>
          <w:b/>
          <w:i/>
          <w:color w:val="FF0000"/>
          <w:sz w:val="24"/>
          <w:szCs w:val="24"/>
        </w:rPr>
        <w:t>http://clone</w:t>
      </w:r>
      <w:r w:rsidR="0088430C">
        <w:rPr>
          <w:rFonts w:ascii="Times New Roman" w:hAnsi="Times New Roman" w:hint="eastAsia"/>
          <w:b/>
          <w:i/>
          <w:color w:val="FF0000"/>
          <w:sz w:val="24"/>
          <w:szCs w:val="24"/>
        </w:rPr>
        <w:t>-</w:t>
      </w:r>
      <w:r w:rsidRPr="00B07847">
        <w:rPr>
          <w:rFonts w:ascii="Times New Roman" w:hAnsi="Times New Roman"/>
          <w:b/>
          <w:i/>
          <w:color w:val="FF0000"/>
          <w:sz w:val="24"/>
          <w:szCs w:val="24"/>
        </w:rPr>
        <w:t>10.ibcas.ac.cn</w:t>
      </w:r>
    </w:p>
    <w:p w:rsidR="00DB45CC" w:rsidRDefault="00DB45CC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CB07E0" w:rsidRDefault="00CB07E0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806672" w:rsidRPr="00DB45CC" w:rsidRDefault="0088430C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 w:hint="eastAsia"/>
          <w:color w:val="00B050"/>
          <w:sz w:val="24"/>
          <w:szCs w:val="24"/>
        </w:rPr>
        <w:t>H</w:t>
      </w:r>
      <w:r w:rsidR="00806672" w:rsidRPr="00DB45CC">
        <w:rPr>
          <w:rFonts w:ascii="Times New Roman" w:hAnsi="Times New Roman" w:hint="eastAsia"/>
          <w:color w:val="00B050"/>
          <w:sz w:val="24"/>
          <w:szCs w:val="24"/>
        </w:rPr>
        <w:t>osted by</w:t>
      </w:r>
    </w:p>
    <w:p w:rsidR="00806672" w:rsidRPr="00E127C2" w:rsidRDefault="00806672" w:rsidP="00806672">
      <w:pPr>
        <w:adjustRightInd w:val="0"/>
        <w:snapToGrid w:val="0"/>
        <w:jc w:val="left"/>
        <w:rPr>
          <w:rFonts w:ascii="Times New Roman" w:hAnsi="Times New Roman"/>
          <w:sz w:val="24"/>
          <w:szCs w:val="24"/>
        </w:rPr>
      </w:pPr>
      <w:r w:rsidRPr="00E127C2">
        <w:rPr>
          <w:rFonts w:ascii="Times New Roman" w:hAnsi="Times New Roman"/>
          <w:sz w:val="24"/>
          <w:szCs w:val="24"/>
        </w:rPr>
        <w:t>Institute of Botany, Chinese Academy of Sciences</w:t>
      </w:r>
    </w:p>
    <w:p w:rsidR="00807B3B" w:rsidRPr="00E127C2" w:rsidRDefault="00807B3B" w:rsidP="00806672">
      <w:pPr>
        <w:adjustRightInd w:val="0"/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91148D" w:rsidRPr="00806672" w:rsidRDefault="0091148D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:rsidR="004F0B50" w:rsidRDefault="004F0B50" w:rsidP="0088430C">
      <w:pPr>
        <w:adjustRightInd w:val="0"/>
        <w:snapToGrid w:val="0"/>
        <w:jc w:val="center"/>
        <w:rPr>
          <w:noProof/>
        </w:rPr>
      </w:pPr>
    </w:p>
    <w:p w:rsidR="00DB45CC" w:rsidRDefault="00DB45CC" w:rsidP="0088430C">
      <w:pPr>
        <w:widowControl/>
        <w:adjustRightInd w:val="0"/>
        <w:snapToGrid w:val="0"/>
        <w:jc w:val="center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DB45CC" w:rsidRDefault="00DB45CC" w:rsidP="0088430C">
      <w:pPr>
        <w:widowControl/>
        <w:adjustRightInd w:val="0"/>
        <w:snapToGrid w:val="0"/>
        <w:jc w:val="center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4F0B50" w:rsidRDefault="0088430C" w:rsidP="0088430C">
      <w:pPr>
        <w:widowControl/>
        <w:adjustRightInd w:val="0"/>
        <w:snapToGrid w:val="0"/>
        <w:jc w:val="center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DB45CC">
        <w:rPr>
          <w:rFonts w:ascii="Times New Roman" w:hAnsi="Times New Roman"/>
          <w:color w:val="00B050"/>
          <w:sz w:val="24"/>
          <w:szCs w:val="24"/>
        </w:rPr>
        <w:t>Organiz</w:t>
      </w:r>
      <w:r w:rsidRPr="00DB45CC">
        <w:rPr>
          <w:rFonts w:ascii="Times New Roman" w:hAnsi="Times New Roman" w:hint="eastAsia"/>
          <w:color w:val="00B050"/>
          <w:sz w:val="24"/>
          <w:szCs w:val="24"/>
        </w:rPr>
        <w:t xml:space="preserve">ed </w:t>
      </w:r>
      <w:r>
        <w:rPr>
          <w:rFonts w:ascii="Times New Roman" w:hAnsi="Times New Roman" w:hint="eastAsia"/>
          <w:color w:val="00B050"/>
          <w:sz w:val="24"/>
          <w:szCs w:val="24"/>
        </w:rPr>
        <w:t>by</w:t>
      </w:r>
    </w:p>
    <w:p w:rsidR="00C714B9" w:rsidRDefault="00C714B9" w:rsidP="00C714B9">
      <w:pPr>
        <w:widowControl/>
        <w:adjustRightInd w:val="0"/>
        <w:snapToGrid w:val="0"/>
        <w:jc w:val="center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88430C" w:rsidRPr="0088430C" w:rsidRDefault="00C714B9" w:rsidP="00C714B9">
      <w:pPr>
        <w:widowControl/>
        <w:adjustRightInd w:val="0"/>
        <w:snapToGrid w:val="0"/>
        <w:jc w:val="center"/>
        <w:rPr>
          <w:rFonts w:ascii="Times New Roman" w:hAnsi="Times New Roman"/>
          <w:bCs/>
          <w:iCs/>
          <w:kern w:val="0"/>
          <w:sz w:val="24"/>
          <w:szCs w:val="24"/>
        </w:rPr>
      </w:pPr>
      <w:r w:rsidRPr="0088430C">
        <w:rPr>
          <w:rFonts w:ascii="Times New Roman" w:hAnsi="Times New Roman" w:hint="eastAsia"/>
          <w:bCs/>
          <w:iCs/>
          <w:kern w:val="0"/>
          <w:sz w:val="24"/>
          <w:szCs w:val="24"/>
        </w:rPr>
        <w:t>Ming Dong</w:t>
      </w:r>
      <w:r w:rsidR="0088430C" w:rsidRPr="0088430C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(Institute of Botany, Chinese Academy of Sciences)</w:t>
      </w:r>
    </w:p>
    <w:p w:rsidR="004F0B50" w:rsidRPr="0088430C" w:rsidRDefault="00C714B9" w:rsidP="00C714B9">
      <w:pPr>
        <w:widowControl/>
        <w:adjustRightInd w:val="0"/>
        <w:snapToGrid w:val="0"/>
        <w:jc w:val="center"/>
        <w:rPr>
          <w:rFonts w:ascii="Times New Roman" w:hAnsi="Times New Roman"/>
          <w:bCs/>
          <w:iCs/>
          <w:kern w:val="0"/>
          <w:sz w:val="24"/>
          <w:szCs w:val="24"/>
        </w:rPr>
      </w:pPr>
      <w:r w:rsidRPr="0088430C">
        <w:rPr>
          <w:rFonts w:ascii="Times New Roman" w:hAnsi="Times New Roman" w:hint="eastAsia"/>
          <w:bCs/>
          <w:iCs/>
          <w:kern w:val="0"/>
          <w:sz w:val="24"/>
          <w:szCs w:val="24"/>
        </w:rPr>
        <w:t>Fei-Hai Yu</w:t>
      </w:r>
      <w:r w:rsidR="0088430C" w:rsidRPr="0088430C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(Beijing Forestry University)</w:t>
      </w:r>
    </w:p>
    <w:p w:rsidR="0088430C" w:rsidRDefault="0088430C" w:rsidP="002B0CDE">
      <w:pPr>
        <w:widowControl/>
        <w:adjustRightInd w:val="0"/>
        <w:snapToGrid w:val="0"/>
        <w:rPr>
          <w:rFonts w:ascii="Times New Roman" w:hAnsi="Times New Roman"/>
          <w:bCs/>
          <w:iCs/>
          <w:kern w:val="0"/>
          <w:sz w:val="24"/>
          <w:szCs w:val="24"/>
        </w:rPr>
      </w:pPr>
    </w:p>
    <w:p w:rsidR="0088430C" w:rsidRPr="0088430C" w:rsidRDefault="0088430C" w:rsidP="002B0CDE">
      <w:pPr>
        <w:widowControl/>
        <w:adjustRightInd w:val="0"/>
        <w:snapToGrid w:val="0"/>
        <w:rPr>
          <w:rFonts w:ascii="Times New Roman" w:hAnsi="Times New Roman"/>
          <w:bCs/>
          <w:iCs/>
          <w:kern w:val="0"/>
          <w:sz w:val="24"/>
          <w:szCs w:val="24"/>
        </w:rPr>
      </w:pPr>
    </w:p>
    <w:p w:rsidR="00115136" w:rsidRPr="002B0CDE" w:rsidRDefault="00115136" w:rsidP="002B0CDE">
      <w:pPr>
        <w:widowControl/>
        <w:adjustRightInd w:val="0"/>
        <w:snapToGri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 w:hint="eastAsia"/>
          <w:b/>
          <w:bCs/>
          <w:iCs/>
          <w:kern w:val="0"/>
          <w:sz w:val="24"/>
          <w:szCs w:val="24"/>
        </w:rPr>
        <w:lastRenderedPageBreak/>
        <w:t>Invitation</w:t>
      </w:r>
    </w:p>
    <w:p w:rsidR="00115136" w:rsidRPr="002B0CDE" w:rsidRDefault="00115136" w:rsidP="001B46B6">
      <w:pPr>
        <w:widowControl/>
        <w:adjustRightInd w:val="0"/>
        <w:snapToGrid w:val="0"/>
        <w:jc w:val="left"/>
        <w:rPr>
          <w:rFonts w:ascii="Times New Roman" w:hAnsi="Times New Roman"/>
          <w:bCs/>
          <w:iCs/>
          <w:kern w:val="0"/>
          <w:sz w:val="24"/>
          <w:szCs w:val="24"/>
        </w:rPr>
      </w:pP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>W</w:t>
      </w:r>
      <w:r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e 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>cordially</w:t>
      </w:r>
      <w:r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invite you to</w:t>
      </w:r>
      <w:r w:rsidR="008F197D"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 participate in the </w:t>
      </w:r>
      <w:r w:rsidR="008F197D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10</w:t>
      </w:r>
      <w:r w:rsidR="008F197D" w:rsidRPr="008F197D">
        <w:rPr>
          <w:rFonts w:ascii="Times New Roman" w:hAnsi="Times New Roman"/>
          <w:bCs/>
          <w:iCs/>
          <w:kern w:val="0"/>
          <w:sz w:val="24"/>
          <w:szCs w:val="24"/>
          <w:vertAlign w:val="superscript"/>
        </w:rPr>
        <w:t>th</w:t>
      </w:r>
      <w:r w:rsidR="00515096">
        <w:rPr>
          <w:rFonts w:ascii="Times New Roman" w:hAnsi="Times New Roman" w:hint="eastAsia"/>
          <w:bCs/>
          <w:iCs/>
          <w:kern w:val="0"/>
          <w:sz w:val="24"/>
          <w:szCs w:val="24"/>
          <w:vertAlign w:val="superscript"/>
        </w:rPr>
        <w:t xml:space="preserve"> </w:t>
      </w:r>
      <w:r w:rsidR="008632BA">
        <w:rPr>
          <w:rFonts w:ascii="Times New Roman" w:hAnsi="Times New Roman"/>
          <w:bCs/>
          <w:iCs/>
          <w:kern w:val="0"/>
          <w:sz w:val="24"/>
          <w:szCs w:val="24"/>
        </w:rPr>
        <w:t>C</w:t>
      </w:r>
      <w:r w:rsidR="008632BA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lonal </w:t>
      </w:r>
      <w:r w:rsidR="008632BA">
        <w:rPr>
          <w:rFonts w:ascii="Times New Roman" w:hAnsi="Times New Roman"/>
          <w:bCs/>
          <w:iCs/>
          <w:kern w:val="0"/>
          <w:sz w:val="24"/>
          <w:szCs w:val="24"/>
        </w:rPr>
        <w:t>P</w:t>
      </w:r>
      <w:r w:rsidR="008632BA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lant </w:t>
      </w:r>
      <w:r w:rsidR="00904A9A">
        <w:rPr>
          <w:rFonts w:ascii="Times New Roman" w:hAnsi="Times New Roman"/>
          <w:bCs/>
          <w:iCs/>
          <w:kern w:val="0"/>
          <w:sz w:val="24"/>
          <w:szCs w:val="24"/>
        </w:rPr>
        <w:t>Workshop</w:t>
      </w:r>
      <w:r w:rsidR="00515096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</w:t>
      </w:r>
      <w:r w:rsidR="008F197D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(Clone_10)</w:t>
      </w:r>
      <w:r w:rsidR="00515096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in </w:t>
      </w:r>
      <w:r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October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 20</w:t>
      </w:r>
      <w:r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12</w:t>
      </w:r>
      <w:r w:rsidR="008F197D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in Beijing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. The major goals of the </w:t>
      </w:r>
      <w:r w:rsidR="00BD1068">
        <w:rPr>
          <w:rFonts w:ascii="Times New Roman" w:hAnsi="Times New Roman"/>
          <w:bCs/>
          <w:iCs/>
          <w:kern w:val="0"/>
          <w:sz w:val="24"/>
          <w:szCs w:val="24"/>
        </w:rPr>
        <w:t>symposium</w:t>
      </w:r>
      <w:r w:rsidR="00515096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are to strengthen communication and cooperation among </w:t>
      </w:r>
      <w:r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clonal plant ecologist</w:t>
      </w:r>
      <w:r w:rsidR="003412B4" w:rsidRPr="008F197D">
        <w:rPr>
          <w:rFonts w:ascii="Times New Roman" w:hAnsi="Times New Roman" w:hint="eastAsia"/>
          <w:bCs/>
          <w:iCs/>
          <w:kern w:val="0"/>
          <w:sz w:val="24"/>
          <w:szCs w:val="24"/>
        </w:rPr>
        <w:t>s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 all over the world, and to </w:t>
      </w:r>
      <w:r w:rsidR="008632BA">
        <w:rPr>
          <w:rFonts w:ascii="Times New Roman" w:hAnsi="Times New Roman"/>
          <w:bCs/>
          <w:iCs/>
          <w:kern w:val="0"/>
          <w:sz w:val="24"/>
          <w:szCs w:val="24"/>
        </w:rPr>
        <w:t xml:space="preserve">compile and assess </w:t>
      </w:r>
      <w:r w:rsidR="00904A9A">
        <w:rPr>
          <w:rFonts w:ascii="Times New Roman" w:hAnsi="Times New Roman"/>
          <w:bCs/>
          <w:iCs/>
          <w:kern w:val="0"/>
          <w:sz w:val="24"/>
          <w:szCs w:val="24"/>
        </w:rPr>
        <w:t xml:space="preserve">current knowledge of how clonal growth in plants may meditate </w:t>
      </w:r>
      <w:r w:rsidR="008632BA">
        <w:rPr>
          <w:rFonts w:ascii="Times New Roman" w:hAnsi="Times New Roman"/>
          <w:bCs/>
          <w:iCs/>
          <w:kern w:val="0"/>
          <w:sz w:val="24"/>
          <w:szCs w:val="24"/>
        </w:rPr>
        <w:t xml:space="preserve">the </w:t>
      </w:r>
      <w:r w:rsidR="00904A9A">
        <w:rPr>
          <w:rFonts w:ascii="Times New Roman" w:hAnsi="Times New Roman"/>
          <w:bCs/>
          <w:iCs/>
          <w:kern w:val="0"/>
          <w:sz w:val="24"/>
          <w:szCs w:val="24"/>
        </w:rPr>
        <w:t xml:space="preserve">ecological consequences of 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global </w:t>
      </w:r>
      <w:r w:rsidR="00904A9A">
        <w:rPr>
          <w:rFonts w:ascii="Times New Roman" w:hAnsi="Times New Roman"/>
          <w:bCs/>
          <w:iCs/>
          <w:kern w:val="0"/>
          <w:sz w:val="24"/>
          <w:szCs w:val="24"/>
        </w:rPr>
        <w:t>change</w:t>
      </w:r>
      <w:r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. </w:t>
      </w:r>
    </w:p>
    <w:p w:rsidR="00115136" w:rsidRPr="002B0CDE" w:rsidRDefault="00115136" w:rsidP="002B0CDE">
      <w:pPr>
        <w:widowControl/>
        <w:adjustRightInd w:val="0"/>
        <w:snapToGri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C76827" w:rsidRPr="002B0CDE" w:rsidRDefault="008632BA" w:rsidP="001B46B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>
        <w:rPr>
          <w:rFonts w:ascii="Times New Roman" w:hAnsi="Times New Roman"/>
          <w:bCs/>
          <w:iCs/>
          <w:kern w:val="0"/>
          <w:sz w:val="24"/>
          <w:szCs w:val="24"/>
        </w:rPr>
        <w:t>Participants are w</w:t>
      </w:r>
      <w:r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elcome </w:t>
      </w:r>
      <w:r w:rsidR="00C331B4"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to present work </w:t>
      </w:r>
      <w:r w:rsidR="00110EC2">
        <w:rPr>
          <w:rFonts w:ascii="Times New Roman" w:hAnsi="Times New Roman" w:hint="eastAsia"/>
          <w:bCs/>
          <w:iCs/>
          <w:kern w:val="0"/>
          <w:sz w:val="24"/>
          <w:szCs w:val="24"/>
        </w:rPr>
        <w:t>on</w:t>
      </w:r>
      <w:r w:rsidR="00C331B4"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any</w:t>
      </w:r>
      <w:r w:rsidR="00C76827" w:rsidRPr="00C331B4">
        <w:rPr>
          <w:rFonts w:ascii="Times New Roman" w:hAnsi="Times New Roman"/>
          <w:bCs/>
          <w:iCs/>
          <w:kern w:val="0"/>
          <w:sz w:val="24"/>
          <w:szCs w:val="24"/>
        </w:rPr>
        <w:t xml:space="preserve"> aspect of </w:t>
      </w:r>
      <w:r w:rsidR="00C76827"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clonal plant research, </w:t>
      </w:r>
      <w:r w:rsidR="00010ADD"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>especially</w:t>
      </w:r>
      <w:r w:rsidR="00C331B4" w:rsidRPr="00C331B4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in</w:t>
      </w:r>
      <w:r w:rsidR="00515096">
        <w:rPr>
          <w:rFonts w:ascii="Times New Roman" w:hAnsi="Times New Roman" w:hint="eastAsia"/>
          <w:bCs/>
          <w:iCs/>
          <w:kern w:val="0"/>
          <w:sz w:val="24"/>
          <w:szCs w:val="24"/>
        </w:rPr>
        <w:t xml:space="preserve"> </w:t>
      </w:r>
      <w:r w:rsidR="00C76827" w:rsidRPr="00C331B4">
        <w:rPr>
          <w:rFonts w:ascii="Times New Roman" w:hAnsi="Times New Roman"/>
          <w:bCs/>
          <w:iCs/>
          <w:kern w:val="0"/>
          <w:sz w:val="24"/>
          <w:szCs w:val="24"/>
        </w:rPr>
        <w:t>the following areas</w:t>
      </w:r>
      <w:r w:rsidR="00C76827" w:rsidRPr="002B0CDE">
        <w:rPr>
          <w:rFonts w:ascii="Times New Roman" w:hAnsi="Times New Roman"/>
          <w:bCs/>
          <w:iCs/>
          <w:kern w:val="0"/>
          <w:sz w:val="24"/>
          <w:szCs w:val="24"/>
        </w:rPr>
        <w:t>:</w:t>
      </w:r>
    </w:p>
    <w:p w:rsidR="00C76827" w:rsidRPr="002B0CDE" w:rsidRDefault="00C76827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Cs/>
          <w:iCs/>
          <w:kern w:val="0"/>
          <w:sz w:val="24"/>
          <w:szCs w:val="24"/>
        </w:rPr>
        <w:t>Roles of clonality in plant invasion</w:t>
      </w:r>
    </w:p>
    <w:p w:rsidR="00C76827" w:rsidRPr="002B0CDE" w:rsidRDefault="00C76827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Cs/>
          <w:iCs/>
          <w:kern w:val="0"/>
          <w:sz w:val="24"/>
          <w:szCs w:val="24"/>
        </w:rPr>
        <w:t>Roles of clonality in plant dispersal, demography and population dynamics</w:t>
      </w:r>
    </w:p>
    <w:p w:rsidR="00A7659F" w:rsidRPr="002B0CDE" w:rsidRDefault="00C76827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Cs/>
          <w:iCs/>
          <w:kern w:val="0"/>
          <w:sz w:val="24"/>
          <w:szCs w:val="24"/>
        </w:rPr>
        <w:t>Roles of clonality in plant distribution, abundance and diversity</w:t>
      </w:r>
    </w:p>
    <w:p w:rsidR="00A7659F" w:rsidRPr="002B0CDE" w:rsidRDefault="00C76827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Cs/>
          <w:iCs/>
          <w:kern w:val="0"/>
          <w:sz w:val="24"/>
          <w:szCs w:val="24"/>
        </w:rPr>
        <w:t>Roles of plant clonality in ecosystem functioning</w:t>
      </w:r>
    </w:p>
    <w:p w:rsidR="00C76827" w:rsidRPr="002B0CDE" w:rsidRDefault="00C76827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Cs/>
          <w:iCs/>
          <w:kern w:val="0"/>
          <w:sz w:val="24"/>
          <w:szCs w:val="24"/>
        </w:rPr>
        <w:t>Roles of plant clonality in ecological restoration</w:t>
      </w:r>
    </w:p>
    <w:p w:rsidR="003412B4" w:rsidRPr="002B0CDE" w:rsidRDefault="003412B4" w:rsidP="002B0CDE">
      <w:pPr>
        <w:pStyle w:val="a4"/>
        <w:autoSpaceDE w:val="0"/>
        <w:autoSpaceDN w:val="0"/>
        <w:adjustRightInd w:val="0"/>
        <w:ind w:left="420" w:firstLineChars="0" w:firstLine="0"/>
        <w:rPr>
          <w:rFonts w:ascii="Times New Roman" w:hAnsi="Times New Roman"/>
          <w:bCs/>
          <w:iCs/>
          <w:kern w:val="0"/>
          <w:sz w:val="24"/>
          <w:szCs w:val="24"/>
        </w:rPr>
      </w:pPr>
    </w:p>
    <w:p w:rsidR="00115136" w:rsidRPr="002B0CDE" w:rsidRDefault="00115136" w:rsidP="002B0CDE">
      <w:pPr>
        <w:widowControl/>
        <w:adjustRightInd w:val="0"/>
        <w:snapToGri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t>Symposium venue</w:t>
      </w:r>
    </w:p>
    <w:p w:rsidR="00EE37F2" w:rsidRDefault="0011513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2B0CDE">
        <w:rPr>
          <w:rFonts w:ascii="Times New Roman" w:hAnsi="Times New Roman"/>
          <w:kern w:val="0"/>
          <w:sz w:val="24"/>
          <w:szCs w:val="24"/>
        </w:rPr>
        <w:t xml:space="preserve">The symposium will be held </w:t>
      </w:r>
      <w:r w:rsidRPr="002B0CDE">
        <w:rPr>
          <w:rFonts w:ascii="Times New Roman" w:hAnsi="Times New Roman" w:hint="eastAsia"/>
          <w:kern w:val="0"/>
          <w:sz w:val="24"/>
          <w:szCs w:val="24"/>
        </w:rPr>
        <w:t>at</w:t>
      </w:r>
      <w:r w:rsidR="008632BA">
        <w:rPr>
          <w:rFonts w:ascii="Times New Roman" w:hAnsi="Times New Roman"/>
          <w:kern w:val="0"/>
          <w:sz w:val="24"/>
          <w:szCs w:val="24"/>
        </w:rPr>
        <w:t xml:space="preserve"> the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 Fragrant Hill Hotel</w:t>
      </w:r>
      <w:r w:rsidR="0088430C">
        <w:rPr>
          <w:rFonts w:ascii="Times New Roman" w:hAnsi="Times New Roman" w:hint="eastAsia"/>
          <w:kern w:val="0"/>
          <w:sz w:val="24"/>
          <w:szCs w:val="24"/>
        </w:rPr>
        <w:t xml:space="preserve"> in the Fragrant Hill Park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, located in the </w:t>
      </w:r>
      <w:r w:rsidR="008632BA" w:rsidRPr="002B0CDE">
        <w:rPr>
          <w:rFonts w:ascii="Times New Roman" w:hAnsi="Times New Roman"/>
          <w:kern w:val="0"/>
          <w:sz w:val="24"/>
          <w:szCs w:val="24"/>
        </w:rPr>
        <w:t xml:space="preserve">northwest part </w:t>
      </w:r>
      <w:r w:rsidR="008632BA">
        <w:rPr>
          <w:rFonts w:ascii="Times New Roman" w:hAnsi="Times New Roman"/>
          <w:kern w:val="0"/>
          <w:sz w:val="24"/>
          <w:szCs w:val="24"/>
        </w:rPr>
        <w:t xml:space="preserve">of 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Beijing. </w:t>
      </w: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lastRenderedPageBreak/>
        <w:t>Schedule</w:t>
      </w:r>
    </w:p>
    <w:p w:rsidR="00115136" w:rsidRPr="002B0CDE" w:rsidRDefault="00115136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12 Oct</w:t>
      </w:r>
      <w:r w:rsidR="00795603" w:rsidRPr="002B0CDE">
        <w:rPr>
          <w:rFonts w:ascii="Times New Roman" w:hAnsi="Times New Roman" w:hint="eastAsia"/>
          <w:sz w:val="24"/>
          <w:szCs w:val="24"/>
        </w:rPr>
        <w:t>.</w:t>
      </w:r>
      <w:r w:rsidRPr="002B0CDE">
        <w:rPr>
          <w:rFonts w:ascii="Times New Roman" w:hAnsi="Times New Roman"/>
          <w:sz w:val="24"/>
          <w:szCs w:val="24"/>
        </w:rPr>
        <w:t xml:space="preserve"> (Friday): </w:t>
      </w:r>
      <w:r w:rsidR="00D5370C">
        <w:rPr>
          <w:rFonts w:ascii="Times New Roman" w:hAnsi="Times New Roman" w:hint="eastAsia"/>
          <w:sz w:val="24"/>
          <w:szCs w:val="24"/>
        </w:rPr>
        <w:t>R</w:t>
      </w:r>
      <w:r w:rsidRPr="002B0CDE">
        <w:rPr>
          <w:rFonts w:ascii="Times New Roman" w:hAnsi="Times New Roman"/>
          <w:sz w:val="24"/>
          <w:szCs w:val="24"/>
        </w:rPr>
        <w:t>egistration</w:t>
      </w:r>
      <w:r w:rsidR="0059510A">
        <w:rPr>
          <w:rFonts w:ascii="Times New Roman" w:hAnsi="Times New Roman"/>
          <w:sz w:val="24"/>
          <w:szCs w:val="24"/>
        </w:rPr>
        <w:t>;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>
        <w:rPr>
          <w:rFonts w:ascii="Times New Roman" w:hAnsi="Times New Roman"/>
          <w:sz w:val="24"/>
          <w:szCs w:val="24"/>
        </w:rPr>
        <w:t>welcoming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Pr="002B0CDE">
        <w:rPr>
          <w:rFonts w:ascii="Times New Roman" w:hAnsi="Times New Roman"/>
          <w:sz w:val="24"/>
          <w:szCs w:val="24"/>
        </w:rPr>
        <w:t>reception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795603" w:rsidRPr="002B0CDE">
        <w:rPr>
          <w:rFonts w:ascii="Times New Roman" w:hAnsi="Times New Roman" w:hint="eastAsia"/>
          <w:sz w:val="24"/>
          <w:szCs w:val="24"/>
        </w:rPr>
        <w:t>and dinner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</w:p>
    <w:p w:rsidR="00115136" w:rsidRPr="002B0CDE" w:rsidRDefault="00115136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13 Oct</w:t>
      </w:r>
      <w:r w:rsidR="00795603" w:rsidRPr="002B0CDE">
        <w:rPr>
          <w:rFonts w:ascii="Times New Roman" w:hAnsi="Times New Roman" w:hint="eastAsia"/>
          <w:sz w:val="24"/>
          <w:szCs w:val="24"/>
        </w:rPr>
        <w:t>.</w:t>
      </w:r>
      <w:r w:rsidRPr="002B0CDE">
        <w:rPr>
          <w:rFonts w:ascii="Times New Roman" w:hAnsi="Times New Roman"/>
          <w:sz w:val="24"/>
          <w:szCs w:val="24"/>
        </w:rPr>
        <w:t xml:space="preserve"> (Saturday): </w:t>
      </w:r>
      <w:r w:rsidR="002B0CDE">
        <w:rPr>
          <w:rFonts w:ascii="Times New Roman" w:hAnsi="Times New Roman" w:hint="eastAsia"/>
          <w:sz w:val="24"/>
          <w:szCs w:val="24"/>
        </w:rPr>
        <w:t>O</w:t>
      </w:r>
      <w:r w:rsidRPr="002B0CDE">
        <w:rPr>
          <w:rFonts w:ascii="Times New Roman" w:hAnsi="Times New Roman"/>
          <w:sz w:val="24"/>
          <w:szCs w:val="24"/>
        </w:rPr>
        <w:t>pening ceremony</w:t>
      </w:r>
      <w:r w:rsidR="0059510A">
        <w:rPr>
          <w:rFonts w:ascii="Times New Roman" w:hAnsi="Times New Roman"/>
          <w:sz w:val="24"/>
          <w:szCs w:val="24"/>
        </w:rPr>
        <w:t>;</w:t>
      </w:r>
      <w:r w:rsidRPr="002B0CDE">
        <w:rPr>
          <w:rFonts w:ascii="Times New Roman" w:hAnsi="Times New Roman"/>
          <w:sz w:val="24"/>
          <w:szCs w:val="24"/>
        </w:rPr>
        <w:t xml:space="preserve"> plenary </w:t>
      </w:r>
      <w:r w:rsidR="0059510A">
        <w:rPr>
          <w:rFonts w:ascii="Times New Roman" w:hAnsi="Times New Roman"/>
          <w:sz w:val="24"/>
          <w:szCs w:val="24"/>
        </w:rPr>
        <w:t>talks;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>
        <w:rPr>
          <w:rFonts w:ascii="Times New Roman" w:hAnsi="Times New Roman"/>
          <w:sz w:val="24"/>
          <w:szCs w:val="24"/>
        </w:rPr>
        <w:t>contributed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Pr="002B0CDE">
        <w:rPr>
          <w:rFonts w:ascii="Times New Roman" w:hAnsi="Times New Roman"/>
          <w:sz w:val="24"/>
          <w:szCs w:val="24"/>
        </w:rPr>
        <w:t>talks</w:t>
      </w:r>
      <w:r w:rsidR="0059510A">
        <w:rPr>
          <w:rFonts w:ascii="Times New Roman" w:hAnsi="Times New Roman"/>
          <w:sz w:val="24"/>
          <w:szCs w:val="24"/>
        </w:rPr>
        <w:t xml:space="preserve"> and posters</w:t>
      </w:r>
    </w:p>
    <w:p w:rsidR="00115136" w:rsidRPr="002B0CDE" w:rsidRDefault="00115136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14 Oct</w:t>
      </w:r>
      <w:r w:rsidR="00795603" w:rsidRPr="002B0CDE">
        <w:rPr>
          <w:rFonts w:ascii="Times New Roman" w:hAnsi="Times New Roman" w:hint="eastAsia"/>
          <w:sz w:val="24"/>
          <w:szCs w:val="24"/>
        </w:rPr>
        <w:t>.</w:t>
      </w:r>
      <w:r w:rsidRPr="002B0CDE">
        <w:rPr>
          <w:rFonts w:ascii="Times New Roman" w:hAnsi="Times New Roman"/>
          <w:sz w:val="24"/>
          <w:szCs w:val="24"/>
        </w:rPr>
        <w:t xml:space="preserve"> (Sunday): Plenary </w:t>
      </w:r>
      <w:r w:rsidR="0059510A">
        <w:rPr>
          <w:rFonts w:ascii="Times New Roman" w:hAnsi="Times New Roman"/>
          <w:sz w:val="24"/>
          <w:szCs w:val="24"/>
        </w:rPr>
        <w:t>talks;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>
        <w:rPr>
          <w:rFonts w:ascii="Times New Roman" w:hAnsi="Times New Roman"/>
          <w:sz w:val="24"/>
          <w:szCs w:val="24"/>
        </w:rPr>
        <w:t>contributed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Pr="002B0CDE">
        <w:rPr>
          <w:rFonts w:ascii="Times New Roman" w:hAnsi="Times New Roman"/>
          <w:sz w:val="24"/>
          <w:szCs w:val="24"/>
        </w:rPr>
        <w:t>talks</w:t>
      </w:r>
      <w:r w:rsidR="0059510A">
        <w:rPr>
          <w:rFonts w:ascii="Times New Roman" w:hAnsi="Times New Roman"/>
          <w:sz w:val="24"/>
          <w:szCs w:val="24"/>
        </w:rPr>
        <w:t xml:space="preserve"> and posters</w:t>
      </w:r>
    </w:p>
    <w:p w:rsidR="00115136" w:rsidRPr="002B0CDE" w:rsidRDefault="00115136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15 Oct</w:t>
      </w:r>
      <w:r w:rsidR="00795603" w:rsidRPr="002B0CDE">
        <w:rPr>
          <w:rFonts w:ascii="Times New Roman" w:hAnsi="Times New Roman" w:hint="eastAsia"/>
          <w:sz w:val="24"/>
          <w:szCs w:val="24"/>
        </w:rPr>
        <w:t>.</w:t>
      </w:r>
      <w:r w:rsidRPr="002B0CDE">
        <w:rPr>
          <w:rFonts w:ascii="Times New Roman" w:hAnsi="Times New Roman"/>
          <w:sz w:val="24"/>
          <w:szCs w:val="24"/>
        </w:rPr>
        <w:t xml:space="preserve"> (Monday): Plenary </w:t>
      </w:r>
      <w:r w:rsidR="0059510A">
        <w:rPr>
          <w:rFonts w:ascii="Times New Roman" w:hAnsi="Times New Roman"/>
          <w:sz w:val="24"/>
          <w:szCs w:val="24"/>
        </w:rPr>
        <w:t>talks;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>
        <w:rPr>
          <w:rFonts w:ascii="Times New Roman" w:hAnsi="Times New Roman"/>
          <w:sz w:val="24"/>
          <w:szCs w:val="24"/>
        </w:rPr>
        <w:t>contributed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Pr="002B0CDE">
        <w:rPr>
          <w:rFonts w:ascii="Times New Roman" w:hAnsi="Times New Roman"/>
          <w:sz w:val="24"/>
          <w:szCs w:val="24"/>
        </w:rPr>
        <w:t>talks</w:t>
      </w:r>
      <w:r w:rsidR="0059510A">
        <w:rPr>
          <w:rFonts w:ascii="Times New Roman" w:hAnsi="Times New Roman"/>
          <w:sz w:val="24"/>
          <w:szCs w:val="24"/>
        </w:rPr>
        <w:t xml:space="preserve"> and posters;</w:t>
      </w:r>
      <w:r w:rsidRPr="002B0CDE">
        <w:rPr>
          <w:rFonts w:ascii="Times New Roman" w:hAnsi="Times New Roman"/>
          <w:sz w:val="24"/>
          <w:szCs w:val="24"/>
        </w:rPr>
        <w:t xml:space="preserve"> clos</w:t>
      </w:r>
      <w:r w:rsidR="0059510A">
        <w:rPr>
          <w:rFonts w:ascii="Times New Roman" w:hAnsi="Times New Roman"/>
          <w:sz w:val="24"/>
          <w:szCs w:val="24"/>
        </w:rPr>
        <w:t>ing</w:t>
      </w:r>
      <w:r w:rsidRPr="002B0CDE">
        <w:rPr>
          <w:rFonts w:ascii="Times New Roman" w:hAnsi="Times New Roman"/>
          <w:sz w:val="24"/>
          <w:szCs w:val="24"/>
        </w:rPr>
        <w:t xml:space="preserve"> ceremony</w:t>
      </w:r>
      <w:r w:rsidR="0059510A">
        <w:rPr>
          <w:rFonts w:ascii="Times New Roman" w:hAnsi="Times New Roman"/>
          <w:sz w:val="24"/>
          <w:szCs w:val="24"/>
        </w:rPr>
        <w:t>;</w:t>
      </w:r>
      <w:r w:rsidRPr="002B0CDE">
        <w:rPr>
          <w:rFonts w:ascii="Times New Roman" w:hAnsi="Times New Roman"/>
          <w:sz w:val="24"/>
          <w:szCs w:val="24"/>
        </w:rPr>
        <w:t xml:space="preserve"> farewell banquet</w:t>
      </w:r>
    </w:p>
    <w:p w:rsidR="00115136" w:rsidRPr="002B0CDE" w:rsidRDefault="00115136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16 Oct</w:t>
      </w:r>
      <w:r w:rsidR="00795603" w:rsidRPr="002B0CDE">
        <w:rPr>
          <w:rFonts w:ascii="Times New Roman" w:hAnsi="Times New Roman" w:hint="eastAsia"/>
          <w:sz w:val="24"/>
          <w:szCs w:val="24"/>
        </w:rPr>
        <w:t>.</w:t>
      </w:r>
      <w:r w:rsidRPr="002B0CDE">
        <w:rPr>
          <w:rFonts w:ascii="Times New Roman" w:hAnsi="Times New Roman"/>
          <w:sz w:val="24"/>
          <w:szCs w:val="24"/>
        </w:rPr>
        <w:t xml:space="preserve"> (Tuesday): Symposium </w:t>
      </w:r>
      <w:r w:rsidRPr="002B0CDE">
        <w:rPr>
          <w:rFonts w:ascii="Times New Roman" w:hAnsi="Times New Roman" w:hint="eastAsia"/>
          <w:sz w:val="24"/>
          <w:szCs w:val="24"/>
        </w:rPr>
        <w:t>e</w:t>
      </w:r>
      <w:r w:rsidRPr="002B0CDE">
        <w:rPr>
          <w:rFonts w:ascii="Times New Roman" w:hAnsi="Times New Roman"/>
          <w:sz w:val="24"/>
          <w:szCs w:val="24"/>
        </w:rPr>
        <w:t>xcursion</w:t>
      </w: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/>
          <w:kern w:val="0"/>
          <w:sz w:val="24"/>
          <w:szCs w:val="24"/>
        </w:rPr>
        <w:t>Communication</w:t>
      </w:r>
      <w:r w:rsidRPr="002B0CDE"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="00A748B5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C331B4">
        <w:rPr>
          <w:rFonts w:ascii="Times New Roman" w:hAnsi="Times New Roman" w:hint="eastAsia"/>
          <w:b/>
          <w:kern w:val="0"/>
          <w:sz w:val="24"/>
          <w:szCs w:val="24"/>
        </w:rPr>
        <w:t>&amp;</w:t>
      </w:r>
      <w:r w:rsidR="00A748B5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t>language</w:t>
      </w:r>
    </w:p>
    <w:p w:rsidR="00115136" w:rsidRPr="002B0CDE" w:rsidRDefault="00115136" w:rsidP="002B0CDE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 w:rsidRPr="002B0CDE">
        <w:rPr>
          <w:rFonts w:ascii="Times New Roman" w:hAnsi="Times New Roman" w:hint="eastAsia"/>
          <w:kern w:val="0"/>
          <w:sz w:val="24"/>
          <w:szCs w:val="24"/>
        </w:rPr>
        <w:t>O</w:t>
      </w:r>
      <w:r w:rsidRPr="002B0CDE">
        <w:rPr>
          <w:rFonts w:ascii="Times New Roman" w:hAnsi="Times New Roman"/>
          <w:kern w:val="0"/>
          <w:sz w:val="24"/>
          <w:szCs w:val="24"/>
        </w:rPr>
        <w:t>ral</w:t>
      </w:r>
      <w:r w:rsidRPr="002B0CDE">
        <w:rPr>
          <w:rFonts w:ascii="Times New Roman" w:hAnsi="Times New Roman" w:hint="eastAsia"/>
          <w:kern w:val="0"/>
          <w:sz w:val="24"/>
          <w:szCs w:val="24"/>
        </w:rPr>
        <w:t xml:space="preserve"> or poster presentation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. </w:t>
      </w:r>
    </w:p>
    <w:p w:rsidR="00115136" w:rsidRPr="002B0CDE" w:rsidRDefault="00115136" w:rsidP="002B0CDE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 w:rsidRPr="002B0CDE">
        <w:rPr>
          <w:rFonts w:ascii="Times New Roman" w:hAnsi="Times New Roman"/>
          <w:sz w:val="24"/>
          <w:szCs w:val="24"/>
        </w:rPr>
        <w:t>The symposium language is English.</w:t>
      </w: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:rsidR="00115136" w:rsidRPr="002B0CDE" w:rsidRDefault="00C331B4" w:rsidP="002B0CD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iCs/>
          <w:kern w:val="0"/>
          <w:sz w:val="24"/>
          <w:szCs w:val="24"/>
        </w:rPr>
        <w:t>S</w:t>
      </w:r>
      <w:r w:rsidR="00115136"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t xml:space="preserve">ymposium </w:t>
      </w:r>
      <w:r w:rsidR="00115136" w:rsidRPr="002B0CDE">
        <w:rPr>
          <w:rFonts w:ascii="Times New Roman" w:hAnsi="Times New Roman" w:hint="eastAsia"/>
          <w:b/>
          <w:bCs/>
          <w:iCs/>
          <w:kern w:val="0"/>
          <w:sz w:val="24"/>
          <w:szCs w:val="24"/>
        </w:rPr>
        <w:t>e</w:t>
      </w:r>
      <w:r w:rsidR="00115136"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t>xcursion</w:t>
      </w:r>
    </w:p>
    <w:p w:rsidR="00115136" w:rsidRPr="002B0CDE" w:rsidRDefault="00115136" w:rsidP="001B4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2B0CDE">
        <w:rPr>
          <w:rFonts w:ascii="Times New Roman" w:hAnsi="Times New Roman" w:hint="eastAsia"/>
          <w:sz w:val="24"/>
          <w:szCs w:val="24"/>
        </w:rPr>
        <w:t>V</w:t>
      </w:r>
      <w:r w:rsidRPr="002B0CDE">
        <w:rPr>
          <w:rFonts w:ascii="Times New Roman" w:hAnsi="Times New Roman"/>
          <w:sz w:val="24"/>
          <w:szCs w:val="24"/>
        </w:rPr>
        <w:t xml:space="preserve">isit </w:t>
      </w:r>
      <w:r w:rsidR="0059510A">
        <w:rPr>
          <w:rFonts w:ascii="Times New Roman" w:hAnsi="Times New Roman"/>
          <w:sz w:val="24"/>
          <w:szCs w:val="24"/>
        </w:rPr>
        <w:t xml:space="preserve">to </w:t>
      </w:r>
      <w:r w:rsidRPr="002B0CDE">
        <w:rPr>
          <w:rFonts w:ascii="Times New Roman" w:hAnsi="Times New Roman"/>
          <w:sz w:val="24"/>
          <w:szCs w:val="24"/>
        </w:rPr>
        <w:t>historical and scen</w:t>
      </w:r>
      <w:r w:rsidR="0059510A">
        <w:rPr>
          <w:rFonts w:ascii="Times New Roman" w:hAnsi="Times New Roman"/>
          <w:sz w:val="24"/>
          <w:szCs w:val="24"/>
        </w:rPr>
        <w:t>ic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 w:rsidRPr="002B0CDE">
        <w:rPr>
          <w:rFonts w:ascii="Times New Roman" w:hAnsi="Times New Roman"/>
          <w:sz w:val="24"/>
          <w:szCs w:val="24"/>
        </w:rPr>
        <w:t>s</w:t>
      </w:r>
      <w:r w:rsidR="0059510A">
        <w:rPr>
          <w:rFonts w:ascii="Times New Roman" w:hAnsi="Times New Roman"/>
          <w:sz w:val="24"/>
          <w:szCs w:val="24"/>
        </w:rPr>
        <w:t>ites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Pr="002B0CDE">
        <w:rPr>
          <w:rFonts w:ascii="Times New Roman" w:hAnsi="Times New Roman"/>
          <w:sz w:val="24"/>
          <w:szCs w:val="24"/>
        </w:rPr>
        <w:t>in Beijing.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BD1068">
        <w:rPr>
          <w:rFonts w:ascii="Times New Roman" w:hAnsi="Times New Roman"/>
          <w:sz w:val="24"/>
          <w:szCs w:val="24"/>
        </w:rPr>
        <w:t xml:space="preserve">Possible sites </w:t>
      </w:r>
      <w:r w:rsidRPr="002B0CDE">
        <w:rPr>
          <w:rFonts w:ascii="Times New Roman" w:hAnsi="Times New Roman"/>
          <w:sz w:val="24"/>
          <w:szCs w:val="24"/>
        </w:rPr>
        <w:t xml:space="preserve">include </w:t>
      </w:r>
      <w:r w:rsidR="00A755D5">
        <w:rPr>
          <w:rFonts w:ascii="Times New Roman" w:hAnsi="Times New Roman" w:hint="eastAsia"/>
          <w:sz w:val="24"/>
          <w:szCs w:val="24"/>
        </w:rPr>
        <w:t xml:space="preserve">(i) </w:t>
      </w:r>
      <w:r w:rsidRPr="002B0CDE">
        <w:rPr>
          <w:rFonts w:ascii="Times New Roman" w:hAnsi="Times New Roman"/>
          <w:sz w:val="24"/>
          <w:szCs w:val="24"/>
        </w:rPr>
        <w:t xml:space="preserve">the Great Wall, </w:t>
      </w:r>
      <w:r w:rsidR="00A755D5">
        <w:rPr>
          <w:rFonts w:ascii="Times New Roman" w:hAnsi="Times New Roman" w:hint="eastAsia"/>
          <w:sz w:val="24"/>
          <w:szCs w:val="24"/>
        </w:rPr>
        <w:t xml:space="preserve">(ii) </w:t>
      </w:r>
      <w:r w:rsidRPr="002B0CDE">
        <w:rPr>
          <w:rFonts w:ascii="Times New Roman" w:hAnsi="Times New Roman"/>
          <w:sz w:val="24"/>
          <w:szCs w:val="24"/>
        </w:rPr>
        <w:t>Tian'an Men Square</w:t>
      </w:r>
      <w:r w:rsidR="0059510A">
        <w:rPr>
          <w:rFonts w:ascii="Times New Roman" w:hAnsi="Times New Roman"/>
          <w:sz w:val="24"/>
          <w:szCs w:val="24"/>
        </w:rPr>
        <w:t xml:space="preserve"> </w:t>
      </w:r>
      <w:r w:rsidR="00156434">
        <w:rPr>
          <w:rFonts w:ascii="Times New Roman" w:hAnsi="Times New Roman" w:hint="eastAsia"/>
          <w:sz w:val="24"/>
          <w:szCs w:val="24"/>
        </w:rPr>
        <w:t>and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59510A">
        <w:rPr>
          <w:rFonts w:ascii="Times New Roman" w:hAnsi="Times New Roman"/>
          <w:sz w:val="24"/>
          <w:szCs w:val="24"/>
        </w:rPr>
        <w:t xml:space="preserve">the </w:t>
      </w:r>
      <w:r w:rsidRPr="002B0CDE">
        <w:rPr>
          <w:rFonts w:ascii="Times New Roman" w:hAnsi="Times New Roman"/>
          <w:sz w:val="24"/>
          <w:szCs w:val="24"/>
        </w:rPr>
        <w:t>Forbidden City,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A755D5">
        <w:rPr>
          <w:rFonts w:ascii="Times New Roman" w:hAnsi="Times New Roman" w:hint="eastAsia"/>
          <w:sz w:val="24"/>
          <w:szCs w:val="24"/>
        </w:rPr>
        <w:t>(ii</w:t>
      </w:r>
      <w:r w:rsidR="00156434">
        <w:rPr>
          <w:rFonts w:ascii="Times New Roman" w:hAnsi="Times New Roman" w:hint="eastAsia"/>
          <w:sz w:val="24"/>
          <w:szCs w:val="24"/>
        </w:rPr>
        <w:t>i</w:t>
      </w:r>
      <w:r w:rsidR="00A755D5">
        <w:rPr>
          <w:rFonts w:ascii="Times New Roman" w:hAnsi="Times New Roman" w:hint="eastAsia"/>
          <w:sz w:val="24"/>
          <w:szCs w:val="24"/>
        </w:rPr>
        <w:t xml:space="preserve">) </w:t>
      </w:r>
      <w:r w:rsidR="0059510A">
        <w:rPr>
          <w:rFonts w:ascii="Times New Roman" w:hAnsi="Times New Roman"/>
          <w:sz w:val="24"/>
          <w:szCs w:val="24"/>
        </w:rPr>
        <w:t xml:space="preserve">the </w:t>
      </w:r>
      <w:r w:rsidRPr="002B0CDE">
        <w:rPr>
          <w:rFonts w:ascii="Times New Roman" w:hAnsi="Times New Roman" w:hint="eastAsia"/>
          <w:sz w:val="24"/>
          <w:szCs w:val="24"/>
        </w:rPr>
        <w:t>Summer P</w:t>
      </w:r>
      <w:r w:rsidR="0059510A">
        <w:rPr>
          <w:rFonts w:ascii="Times New Roman" w:hAnsi="Times New Roman"/>
          <w:sz w:val="24"/>
          <w:szCs w:val="24"/>
        </w:rPr>
        <w:t>a</w:t>
      </w:r>
      <w:r w:rsidRPr="002B0CDE">
        <w:rPr>
          <w:rFonts w:ascii="Times New Roman" w:hAnsi="Times New Roman" w:hint="eastAsia"/>
          <w:sz w:val="24"/>
          <w:szCs w:val="24"/>
        </w:rPr>
        <w:t>lace</w:t>
      </w:r>
      <w:r w:rsidR="0059510A">
        <w:rPr>
          <w:rFonts w:ascii="Times New Roman" w:hAnsi="Times New Roman"/>
          <w:sz w:val="24"/>
          <w:szCs w:val="24"/>
        </w:rPr>
        <w:t xml:space="preserve">, </w:t>
      </w:r>
      <w:r w:rsidR="00A755D5">
        <w:rPr>
          <w:rFonts w:ascii="Times New Roman" w:hAnsi="Times New Roman" w:hint="eastAsia"/>
          <w:sz w:val="24"/>
          <w:szCs w:val="24"/>
        </w:rPr>
        <w:t>or</w:t>
      </w:r>
      <w:r w:rsidR="00BD1068">
        <w:rPr>
          <w:rFonts w:ascii="Times New Roman" w:hAnsi="Times New Roman"/>
          <w:sz w:val="24"/>
          <w:szCs w:val="24"/>
        </w:rPr>
        <w:t xml:space="preserve"> </w:t>
      </w:r>
      <w:r w:rsidR="00156434">
        <w:rPr>
          <w:rFonts w:ascii="Times New Roman" w:hAnsi="Times New Roman" w:hint="eastAsia"/>
          <w:sz w:val="24"/>
          <w:szCs w:val="24"/>
        </w:rPr>
        <w:t xml:space="preserve">(iv) </w:t>
      </w:r>
      <w:r w:rsidRPr="002B0CDE">
        <w:rPr>
          <w:rFonts w:ascii="Times New Roman" w:hAnsi="Times New Roman" w:hint="eastAsia"/>
          <w:sz w:val="24"/>
          <w:szCs w:val="24"/>
        </w:rPr>
        <w:t>the Temple of Heaven</w:t>
      </w:r>
      <w:r w:rsidR="00A755D5">
        <w:rPr>
          <w:rFonts w:ascii="Times New Roman" w:hAnsi="Times New Roman" w:hint="eastAsia"/>
          <w:sz w:val="24"/>
          <w:szCs w:val="24"/>
        </w:rPr>
        <w:t xml:space="preserve"> and Lama Temple</w:t>
      </w:r>
      <w:r w:rsidRPr="002B0CDE">
        <w:rPr>
          <w:rFonts w:ascii="Times New Roman" w:hAnsi="Times New Roman"/>
          <w:sz w:val="24"/>
          <w:szCs w:val="24"/>
        </w:rPr>
        <w:t>.</w:t>
      </w:r>
    </w:p>
    <w:p w:rsidR="00115136" w:rsidRDefault="007E277D" w:rsidP="00156434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Optional</w:t>
      </w:r>
      <w:r w:rsidR="0051509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115136" w:rsidRPr="002B0CDE">
        <w:rPr>
          <w:rFonts w:ascii="Times New Roman" w:hAnsi="Times New Roman" w:hint="eastAsia"/>
          <w:color w:val="000000" w:themeColor="text1"/>
          <w:sz w:val="24"/>
          <w:szCs w:val="24"/>
        </w:rPr>
        <w:t>xcursions</w:t>
      </w:r>
      <w:r w:rsidR="0051509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115136" w:rsidRPr="002B0CDE">
        <w:rPr>
          <w:rFonts w:ascii="Times New Roman" w:hAnsi="Times New Roman" w:hint="eastAsia"/>
          <w:color w:val="000000" w:themeColor="text1"/>
          <w:sz w:val="24"/>
          <w:szCs w:val="24"/>
        </w:rPr>
        <w:t>to other cities in China may be organized</w:t>
      </w:r>
      <w:r w:rsidR="00156434">
        <w:rPr>
          <w:rFonts w:ascii="Times New Roman" w:hAnsi="Times New Roman" w:hint="eastAsia"/>
          <w:color w:val="000000" w:themeColor="text1"/>
          <w:sz w:val="24"/>
          <w:szCs w:val="24"/>
        </w:rPr>
        <w:t xml:space="preserve">, including </w:t>
      </w:r>
      <w:r w:rsidR="00156434"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>Hangzhou, Xi</w:t>
      </w:r>
      <w:r w:rsidR="00156434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156434">
        <w:rPr>
          <w:rFonts w:ascii="Times New Roman" w:hAnsi="Times New Roman" w:hint="eastAsia"/>
          <w:color w:val="000000" w:themeColor="text1"/>
          <w:sz w:val="24"/>
          <w:szCs w:val="24"/>
        </w:rPr>
        <w:t xml:space="preserve">an, Guilin or Chendu. </w:t>
      </w:r>
      <w:r w:rsidR="0015643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156434">
        <w:rPr>
          <w:rFonts w:ascii="Times New Roman" w:hAnsi="Times New Roman" w:hint="eastAsia"/>
          <w:color w:val="000000" w:themeColor="text1"/>
          <w:sz w:val="24"/>
          <w:szCs w:val="24"/>
        </w:rPr>
        <w:t>etailed information will soon be updated on the conference website.</w:t>
      </w:r>
      <w:r w:rsidR="00156434" w:rsidRPr="002B0CDE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156434" w:rsidRPr="002B0CDE" w:rsidRDefault="00156434" w:rsidP="00156434">
      <w:pPr>
        <w:autoSpaceDE w:val="0"/>
        <w:autoSpaceDN w:val="0"/>
        <w:adjustRightInd w:val="0"/>
        <w:ind w:left="420"/>
        <w:jc w:val="left"/>
        <w:rPr>
          <w:rFonts w:ascii="Times New Roman" w:hAnsi="Times New Roman"/>
          <w:kern w:val="0"/>
          <w:sz w:val="24"/>
          <w:szCs w:val="24"/>
        </w:rPr>
      </w:pP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b/>
          <w:bCs/>
          <w:iCs/>
          <w:kern w:val="0"/>
          <w:sz w:val="24"/>
          <w:szCs w:val="24"/>
        </w:rPr>
        <w:t>Registration fees</w:t>
      </w:r>
    </w:p>
    <w:p w:rsidR="00115136" w:rsidRPr="002B0CDE" w:rsidRDefault="00462174" w:rsidP="001B46B6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iCs/>
          <w:kern w:val="0"/>
          <w:sz w:val="24"/>
          <w:szCs w:val="24"/>
        </w:rPr>
      </w:pPr>
      <w:r w:rsidRPr="002B0CDE"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50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 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>Euros</w:t>
      </w:r>
      <w:r w:rsidR="00AA392F">
        <w:rPr>
          <w:rFonts w:ascii="Times New Roman" w:hAnsi="Times New Roman" w:hint="eastAsia"/>
          <w:kern w:val="0"/>
          <w:sz w:val="24"/>
          <w:szCs w:val="24"/>
        </w:rPr>
        <w:t xml:space="preserve"> (or 2000 </w:t>
      </w:r>
      <w:bookmarkStart w:id="0" w:name="OLE_LINK1"/>
      <w:bookmarkStart w:id="1" w:name="OLE_LINK2"/>
      <w:r w:rsidR="00AA392F">
        <w:rPr>
          <w:rFonts w:ascii="Times New Roman" w:hAnsi="Times New Roman" w:hint="eastAsia"/>
          <w:kern w:val="0"/>
          <w:sz w:val="24"/>
          <w:szCs w:val="24"/>
        </w:rPr>
        <w:t>RMB</w:t>
      </w:r>
      <w:bookmarkEnd w:id="0"/>
      <w:bookmarkEnd w:id="1"/>
      <w:r w:rsidR="00AA392F">
        <w:rPr>
          <w:rFonts w:ascii="Times New Roman" w:hAnsi="Times New Roman" w:hint="eastAsia"/>
          <w:kern w:val="0"/>
          <w:sz w:val="24"/>
          <w:szCs w:val="24"/>
        </w:rPr>
        <w:t>)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 xml:space="preserve"> for general participants, and </w:t>
      </w:r>
      <w:r w:rsidR="007C7F4E" w:rsidRPr="002B0CDE">
        <w:rPr>
          <w:rFonts w:ascii="Times New Roman" w:hAnsi="Times New Roman"/>
          <w:kern w:val="0"/>
          <w:sz w:val="24"/>
          <w:szCs w:val="24"/>
        </w:rPr>
        <w:t>1</w:t>
      </w:r>
      <w:r w:rsidR="00AA392F">
        <w:rPr>
          <w:rFonts w:ascii="Times New Roman" w:hAnsi="Times New Roman" w:hint="eastAsia"/>
          <w:kern w:val="0"/>
          <w:sz w:val="24"/>
          <w:szCs w:val="24"/>
        </w:rPr>
        <w:t>25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 xml:space="preserve"> Euros</w:t>
      </w:r>
      <w:r w:rsidR="00AA392F">
        <w:rPr>
          <w:rFonts w:ascii="Times New Roman" w:hAnsi="Times New Roman" w:hint="eastAsia"/>
          <w:kern w:val="0"/>
          <w:sz w:val="24"/>
          <w:szCs w:val="24"/>
        </w:rPr>
        <w:t xml:space="preserve"> (</w:t>
      </w:r>
      <w:r w:rsidR="007F6C52">
        <w:rPr>
          <w:rFonts w:ascii="Times New Roman" w:hAnsi="Times New Roman" w:hint="eastAsia"/>
          <w:kern w:val="0"/>
          <w:sz w:val="24"/>
          <w:szCs w:val="24"/>
        </w:rPr>
        <w:t xml:space="preserve">or </w:t>
      </w:r>
      <w:r w:rsidR="00AA392F">
        <w:rPr>
          <w:rFonts w:ascii="Times New Roman" w:hAnsi="Times New Roman" w:hint="eastAsia"/>
          <w:kern w:val="0"/>
          <w:sz w:val="24"/>
          <w:szCs w:val="24"/>
        </w:rPr>
        <w:t>1000</w:t>
      </w:r>
      <w:r w:rsidR="007F6C52" w:rsidRPr="007F6C5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F6C52">
        <w:rPr>
          <w:rFonts w:ascii="Times New Roman" w:hAnsi="Times New Roman" w:hint="eastAsia"/>
          <w:kern w:val="0"/>
          <w:sz w:val="24"/>
          <w:szCs w:val="24"/>
        </w:rPr>
        <w:t>RMB</w:t>
      </w:r>
      <w:r w:rsidR="00AA392F">
        <w:rPr>
          <w:rFonts w:ascii="Times New Roman" w:hAnsi="Times New Roman" w:hint="eastAsia"/>
          <w:kern w:val="0"/>
          <w:sz w:val="24"/>
          <w:szCs w:val="24"/>
        </w:rPr>
        <w:t>)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 xml:space="preserve"> for students </w:t>
      </w:r>
      <w:r w:rsidR="005F4436">
        <w:rPr>
          <w:rFonts w:ascii="Times New Roman" w:hAnsi="Times New Roman"/>
          <w:kern w:val="0"/>
          <w:sz w:val="24"/>
          <w:szCs w:val="24"/>
        </w:rPr>
        <w:t>or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>accompany</w:t>
      </w:r>
      <w:r w:rsidR="005F4436">
        <w:rPr>
          <w:rFonts w:ascii="Times New Roman" w:hAnsi="Times New Roman"/>
          <w:kern w:val="0"/>
          <w:sz w:val="24"/>
          <w:szCs w:val="24"/>
        </w:rPr>
        <w:t>ing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 xml:space="preserve"> persons</w:t>
      </w:r>
      <w:r w:rsidR="002B0CDE">
        <w:rPr>
          <w:rFonts w:ascii="Times New Roman" w:hAnsi="Times New Roman" w:hint="eastAsia"/>
          <w:kern w:val="0"/>
          <w:sz w:val="24"/>
          <w:szCs w:val="24"/>
        </w:rPr>
        <w:t>.</w:t>
      </w:r>
    </w:p>
    <w:p w:rsidR="00115136" w:rsidRPr="002B0CDE" w:rsidRDefault="00115136" w:rsidP="001B46B6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sz w:val="24"/>
          <w:szCs w:val="24"/>
        </w:rPr>
      </w:pPr>
      <w:r w:rsidRPr="002B0CDE">
        <w:rPr>
          <w:rFonts w:ascii="Times New Roman" w:hAnsi="Times New Roman"/>
          <w:kern w:val="0"/>
          <w:sz w:val="24"/>
          <w:szCs w:val="24"/>
        </w:rPr>
        <w:t xml:space="preserve">The registration fees </w:t>
      </w:r>
      <w:r w:rsidR="000E19B8">
        <w:rPr>
          <w:rFonts w:ascii="Times New Roman" w:hAnsi="Times New Roman" w:hint="eastAsia"/>
          <w:kern w:val="0"/>
          <w:sz w:val="24"/>
          <w:szCs w:val="24"/>
        </w:rPr>
        <w:t>cover the cost of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 lunches, </w:t>
      </w:r>
      <w:r w:rsidR="005F4436">
        <w:rPr>
          <w:rFonts w:ascii="Times New Roman" w:hAnsi="Times New Roman"/>
          <w:kern w:val="0"/>
          <w:sz w:val="24"/>
          <w:szCs w:val="24"/>
        </w:rPr>
        <w:t>the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B0CDE">
        <w:rPr>
          <w:rFonts w:ascii="Times New Roman" w:hAnsi="Times New Roman"/>
          <w:kern w:val="0"/>
          <w:sz w:val="24"/>
          <w:szCs w:val="24"/>
        </w:rPr>
        <w:t>welcom</w:t>
      </w:r>
      <w:r w:rsidR="005F4436">
        <w:rPr>
          <w:rFonts w:ascii="Times New Roman" w:hAnsi="Times New Roman"/>
          <w:kern w:val="0"/>
          <w:sz w:val="24"/>
          <w:szCs w:val="24"/>
        </w:rPr>
        <w:t>ing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 reception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5F4436">
        <w:rPr>
          <w:rFonts w:ascii="Times New Roman" w:hAnsi="Times New Roman"/>
          <w:kern w:val="0"/>
          <w:sz w:val="24"/>
          <w:szCs w:val="24"/>
        </w:rPr>
        <w:t xml:space="preserve">and </w:t>
      </w:r>
      <w:r w:rsidRPr="002B0CDE">
        <w:rPr>
          <w:rFonts w:ascii="Times New Roman" w:hAnsi="Times New Roman" w:hint="eastAsia"/>
          <w:kern w:val="0"/>
          <w:sz w:val="24"/>
          <w:szCs w:val="24"/>
        </w:rPr>
        <w:t>dinner</w:t>
      </w:r>
      <w:r w:rsidR="005F4436">
        <w:rPr>
          <w:rFonts w:ascii="Times New Roman" w:hAnsi="Times New Roman"/>
          <w:kern w:val="0"/>
          <w:sz w:val="24"/>
          <w:szCs w:val="24"/>
        </w:rPr>
        <w:t>, the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farewell banquet, </w:t>
      </w:r>
      <w:r w:rsidR="005F4436">
        <w:rPr>
          <w:rFonts w:ascii="Times New Roman" w:hAnsi="Times New Roman"/>
          <w:kern w:val="0"/>
          <w:sz w:val="24"/>
          <w:szCs w:val="24"/>
        </w:rPr>
        <w:t>refreshments during breaks, the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E277D">
        <w:rPr>
          <w:rFonts w:ascii="Times New Roman" w:hAnsi="Times New Roman"/>
          <w:kern w:val="0"/>
          <w:sz w:val="24"/>
          <w:szCs w:val="24"/>
        </w:rPr>
        <w:t xml:space="preserve">symposium </w:t>
      </w:r>
      <w:r w:rsidRPr="002B0CDE">
        <w:rPr>
          <w:rFonts w:ascii="Times New Roman" w:hAnsi="Times New Roman"/>
          <w:kern w:val="0"/>
          <w:sz w:val="24"/>
          <w:szCs w:val="24"/>
        </w:rPr>
        <w:t>excursion</w:t>
      </w:r>
      <w:r w:rsidR="00770C5E">
        <w:rPr>
          <w:rFonts w:ascii="Times New Roman" w:hAnsi="Times New Roman" w:hint="eastAsia"/>
          <w:kern w:val="0"/>
          <w:sz w:val="24"/>
          <w:szCs w:val="24"/>
        </w:rPr>
        <w:t xml:space="preserve"> in Beijing</w:t>
      </w:r>
      <w:r w:rsidRPr="002B0CDE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5F4436">
        <w:rPr>
          <w:rFonts w:ascii="Times New Roman" w:hAnsi="Times New Roman"/>
          <w:kern w:val="0"/>
          <w:sz w:val="24"/>
          <w:szCs w:val="24"/>
        </w:rPr>
        <w:t xml:space="preserve">and 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a </w:t>
      </w:r>
      <w:r w:rsidR="005F4436">
        <w:rPr>
          <w:rFonts w:ascii="Times New Roman" w:hAnsi="Times New Roman"/>
          <w:kern w:val="0"/>
          <w:sz w:val="24"/>
          <w:szCs w:val="24"/>
        </w:rPr>
        <w:t>printed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B0CDE">
        <w:rPr>
          <w:rFonts w:ascii="Times New Roman" w:hAnsi="Times New Roman"/>
          <w:kern w:val="0"/>
          <w:sz w:val="24"/>
          <w:szCs w:val="24"/>
        </w:rPr>
        <w:t xml:space="preserve">copy of the meeting program and the </w:t>
      </w:r>
      <w:r w:rsidR="005F4436">
        <w:rPr>
          <w:rFonts w:ascii="Times New Roman" w:hAnsi="Times New Roman"/>
          <w:kern w:val="0"/>
          <w:sz w:val="24"/>
          <w:szCs w:val="24"/>
        </w:rPr>
        <w:t>volume of</w:t>
      </w:r>
      <w:r w:rsidR="00515096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B0CDE">
        <w:rPr>
          <w:rFonts w:ascii="Times New Roman" w:hAnsi="Times New Roman"/>
          <w:kern w:val="0"/>
          <w:sz w:val="24"/>
          <w:szCs w:val="24"/>
        </w:rPr>
        <w:t>abstract</w:t>
      </w:r>
      <w:r w:rsidR="005F4436">
        <w:rPr>
          <w:rFonts w:ascii="Times New Roman" w:hAnsi="Times New Roman"/>
          <w:kern w:val="0"/>
          <w:sz w:val="24"/>
          <w:szCs w:val="24"/>
        </w:rPr>
        <w:t>s</w:t>
      </w:r>
      <w:r w:rsidRPr="002B0CDE">
        <w:rPr>
          <w:rFonts w:ascii="Times New Roman" w:hAnsi="Times New Roman" w:hint="eastAsia"/>
          <w:kern w:val="0"/>
          <w:sz w:val="24"/>
          <w:szCs w:val="24"/>
        </w:rPr>
        <w:t>.</w:t>
      </w:r>
    </w:p>
    <w:p w:rsidR="00795603" w:rsidRDefault="00795603" w:rsidP="00115136">
      <w:pPr>
        <w:rPr>
          <w:rFonts w:ascii="Times New Roman" w:hAnsi="Times New Roman"/>
          <w:sz w:val="24"/>
          <w:szCs w:val="24"/>
        </w:rPr>
      </w:pPr>
    </w:p>
    <w:p w:rsidR="00795603" w:rsidRPr="002B0CDE" w:rsidRDefault="00795603" w:rsidP="00795603">
      <w:pPr>
        <w:rPr>
          <w:rFonts w:ascii="Times New Roman" w:hAnsi="Times New Roman"/>
          <w:b/>
          <w:sz w:val="24"/>
          <w:szCs w:val="24"/>
        </w:rPr>
      </w:pPr>
      <w:r w:rsidRPr="002B0CDE">
        <w:rPr>
          <w:rFonts w:ascii="Times New Roman" w:hAnsi="Times New Roman"/>
          <w:b/>
          <w:sz w:val="24"/>
          <w:szCs w:val="24"/>
        </w:rPr>
        <w:t>Important dates</w:t>
      </w:r>
    </w:p>
    <w:p w:rsidR="00EE37F2" w:rsidRDefault="002B0CDE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Jan</w:t>
      </w:r>
      <w:r w:rsidR="00795603" w:rsidRPr="002B0CDE">
        <w:rPr>
          <w:rFonts w:ascii="Times New Roman" w:hAnsi="Times New Roman"/>
          <w:sz w:val="24"/>
          <w:szCs w:val="24"/>
        </w:rPr>
        <w:t>. 1</w:t>
      </w:r>
      <w:r w:rsidR="001B46B6">
        <w:rPr>
          <w:rFonts w:ascii="Times New Roman" w:hAnsi="Times New Roman" w:hint="eastAsia"/>
          <w:sz w:val="24"/>
          <w:szCs w:val="24"/>
        </w:rPr>
        <w:t>5</w:t>
      </w:r>
      <w:r w:rsidR="00795603" w:rsidRPr="002B0CDE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 w:hint="eastAsia"/>
          <w:sz w:val="24"/>
          <w:szCs w:val="24"/>
        </w:rPr>
        <w:t>12</w:t>
      </w:r>
      <w:r w:rsidR="00795603" w:rsidRPr="002B0CDE">
        <w:rPr>
          <w:rFonts w:ascii="Times New Roman" w:hAnsi="Times New Roman"/>
          <w:sz w:val="24"/>
          <w:szCs w:val="24"/>
        </w:rPr>
        <w:t xml:space="preserve">: </w:t>
      </w:r>
      <w:r w:rsidR="007E277D">
        <w:rPr>
          <w:rFonts w:ascii="Times New Roman" w:hAnsi="Times New Roman"/>
          <w:sz w:val="24"/>
          <w:szCs w:val="24"/>
        </w:rPr>
        <w:t>F</w:t>
      </w:r>
      <w:r w:rsidR="00795603" w:rsidRPr="002B0CDE">
        <w:rPr>
          <w:rFonts w:ascii="Times New Roman" w:hAnsi="Times New Roman"/>
          <w:sz w:val="24"/>
          <w:szCs w:val="24"/>
        </w:rPr>
        <w:t xml:space="preserve">irst circular &amp; opening </w:t>
      </w:r>
      <w:r w:rsidR="005F4436">
        <w:rPr>
          <w:rFonts w:ascii="Times New Roman" w:hAnsi="Times New Roman"/>
          <w:sz w:val="24"/>
          <w:szCs w:val="24"/>
        </w:rPr>
        <w:t xml:space="preserve">of </w:t>
      </w:r>
      <w:r w:rsidR="00795603" w:rsidRPr="002B0CDE">
        <w:rPr>
          <w:rFonts w:ascii="Times New Roman" w:hAnsi="Times New Roman"/>
          <w:sz w:val="24"/>
          <w:szCs w:val="24"/>
        </w:rPr>
        <w:t>pre-registration</w:t>
      </w:r>
    </w:p>
    <w:p w:rsidR="00EE37F2" w:rsidRDefault="00510233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Apr. 1</w:t>
      </w:r>
      <w:r w:rsidR="00795603" w:rsidRPr="002B0CDE">
        <w:rPr>
          <w:rFonts w:ascii="Times New Roman" w:hAnsi="Times New Roman"/>
          <w:sz w:val="24"/>
          <w:szCs w:val="24"/>
        </w:rPr>
        <w:t>, 20</w:t>
      </w:r>
      <w:r w:rsidR="002B0CDE">
        <w:rPr>
          <w:rFonts w:ascii="Times New Roman" w:hAnsi="Times New Roman" w:hint="eastAsia"/>
          <w:sz w:val="24"/>
          <w:szCs w:val="24"/>
        </w:rPr>
        <w:t>12</w:t>
      </w:r>
      <w:r w:rsidR="00795603" w:rsidRPr="002B0CDE">
        <w:rPr>
          <w:rFonts w:ascii="Times New Roman" w:hAnsi="Times New Roman"/>
          <w:sz w:val="24"/>
          <w:szCs w:val="24"/>
        </w:rPr>
        <w:t xml:space="preserve">: </w:t>
      </w:r>
      <w:r w:rsidR="007E277D">
        <w:rPr>
          <w:rFonts w:ascii="Times New Roman" w:hAnsi="Times New Roman"/>
          <w:sz w:val="24"/>
          <w:szCs w:val="24"/>
        </w:rPr>
        <w:t>S</w:t>
      </w:r>
      <w:r w:rsidR="00795603" w:rsidRPr="002B0CDE">
        <w:rPr>
          <w:rFonts w:ascii="Times New Roman" w:hAnsi="Times New Roman"/>
          <w:sz w:val="24"/>
          <w:szCs w:val="24"/>
        </w:rPr>
        <w:t>econd circular</w:t>
      </w:r>
      <w:r>
        <w:rPr>
          <w:rFonts w:ascii="Times New Roman" w:hAnsi="Times New Roman" w:hint="eastAsia"/>
          <w:sz w:val="24"/>
          <w:szCs w:val="24"/>
        </w:rPr>
        <w:t>,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1D41CD">
        <w:rPr>
          <w:rFonts w:ascii="Times New Roman" w:hAnsi="Times New Roman" w:hint="eastAsia"/>
          <w:sz w:val="24"/>
          <w:szCs w:val="24"/>
        </w:rPr>
        <w:t xml:space="preserve">opening </w:t>
      </w:r>
      <w:r w:rsidR="005F4436">
        <w:rPr>
          <w:rFonts w:ascii="Times New Roman" w:hAnsi="Times New Roman"/>
          <w:sz w:val="24"/>
          <w:szCs w:val="24"/>
        </w:rPr>
        <w:t>of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1D41CD">
        <w:rPr>
          <w:rFonts w:ascii="Times New Roman" w:hAnsi="Times New Roman" w:hint="eastAsia"/>
          <w:sz w:val="24"/>
          <w:szCs w:val="24"/>
        </w:rPr>
        <w:t xml:space="preserve">registration </w:t>
      </w:r>
      <w:r>
        <w:rPr>
          <w:rFonts w:ascii="Times New Roman" w:hAnsi="Times New Roman" w:hint="eastAsia"/>
          <w:sz w:val="24"/>
          <w:szCs w:val="24"/>
        </w:rPr>
        <w:t xml:space="preserve">and fee payment, </w:t>
      </w:r>
      <w:r w:rsidR="001D41CD">
        <w:rPr>
          <w:rFonts w:ascii="Times New Roman" w:hAnsi="Times New Roman" w:hint="eastAsia"/>
          <w:sz w:val="24"/>
          <w:szCs w:val="24"/>
        </w:rPr>
        <w:t>and submi</w:t>
      </w:r>
      <w:r w:rsidR="00904A9A">
        <w:rPr>
          <w:rFonts w:ascii="Times New Roman" w:hAnsi="Times New Roman"/>
          <w:sz w:val="24"/>
          <w:szCs w:val="24"/>
        </w:rPr>
        <w:t xml:space="preserve">ssion of </w:t>
      </w:r>
      <w:r w:rsidR="001D41CD">
        <w:rPr>
          <w:rFonts w:ascii="Times New Roman" w:hAnsi="Times New Roman" w:hint="eastAsia"/>
          <w:sz w:val="24"/>
          <w:szCs w:val="24"/>
        </w:rPr>
        <w:t>abstract</w:t>
      </w:r>
      <w:r w:rsidR="00904A9A">
        <w:rPr>
          <w:rFonts w:ascii="Times New Roman" w:hAnsi="Times New Roman"/>
          <w:sz w:val="24"/>
          <w:szCs w:val="24"/>
        </w:rPr>
        <w:t>s</w:t>
      </w:r>
    </w:p>
    <w:p w:rsidR="00EE37F2" w:rsidRDefault="00F079F1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Aug</w:t>
      </w:r>
      <w:r w:rsidR="00510233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510233">
        <w:rPr>
          <w:rFonts w:ascii="Times New Roman" w:hAnsi="Times New Roman" w:hint="eastAsia"/>
          <w:sz w:val="24"/>
          <w:szCs w:val="24"/>
        </w:rPr>
        <w:t>15</w:t>
      </w:r>
      <w:r w:rsidR="00795603" w:rsidRPr="002B0CDE">
        <w:rPr>
          <w:rFonts w:ascii="Times New Roman" w:hAnsi="Times New Roman"/>
          <w:sz w:val="24"/>
          <w:szCs w:val="24"/>
        </w:rPr>
        <w:t>, 20</w:t>
      </w:r>
      <w:r w:rsidR="001B46B6">
        <w:rPr>
          <w:rFonts w:ascii="Times New Roman" w:hAnsi="Times New Roman" w:hint="eastAsia"/>
          <w:sz w:val="24"/>
          <w:szCs w:val="24"/>
        </w:rPr>
        <w:t>12</w:t>
      </w:r>
      <w:r w:rsidR="00795603" w:rsidRPr="002B0CDE">
        <w:rPr>
          <w:rFonts w:ascii="Times New Roman" w:hAnsi="Times New Roman"/>
          <w:sz w:val="24"/>
          <w:szCs w:val="24"/>
        </w:rPr>
        <w:t xml:space="preserve">: </w:t>
      </w:r>
      <w:r w:rsidR="007E277D">
        <w:rPr>
          <w:rFonts w:ascii="Times New Roman" w:hAnsi="Times New Roman"/>
          <w:sz w:val="24"/>
          <w:szCs w:val="24"/>
        </w:rPr>
        <w:t>D</w:t>
      </w:r>
      <w:r w:rsidR="00795603" w:rsidRPr="002B0CDE">
        <w:rPr>
          <w:rFonts w:ascii="Times New Roman" w:hAnsi="Times New Roman"/>
          <w:sz w:val="24"/>
          <w:szCs w:val="24"/>
        </w:rPr>
        <w:t xml:space="preserve">eadline for </w:t>
      </w:r>
      <w:r w:rsidR="001B46B6">
        <w:rPr>
          <w:rFonts w:ascii="Times New Roman" w:hAnsi="Times New Roman"/>
          <w:sz w:val="24"/>
          <w:szCs w:val="24"/>
        </w:rPr>
        <w:t>receipt</w:t>
      </w:r>
      <w:r w:rsidR="001B46B6">
        <w:rPr>
          <w:rFonts w:ascii="Times New Roman" w:hAnsi="Times New Roman" w:hint="eastAsia"/>
          <w:sz w:val="24"/>
          <w:szCs w:val="24"/>
        </w:rPr>
        <w:t xml:space="preserve"> of </w:t>
      </w:r>
      <w:r w:rsidR="00904A9A">
        <w:rPr>
          <w:rFonts w:ascii="Times New Roman" w:hAnsi="Times New Roman"/>
          <w:sz w:val="24"/>
          <w:szCs w:val="24"/>
        </w:rPr>
        <w:t>a</w:t>
      </w:r>
      <w:r w:rsidR="001B46B6">
        <w:rPr>
          <w:rFonts w:ascii="Times New Roman" w:hAnsi="Times New Roman" w:hint="eastAsia"/>
          <w:sz w:val="24"/>
          <w:szCs w:val="24"/>
        </w:rPr>
        <w:t>bstract</w:t>
      </w:r>
      <w:r w:rsidR="00510233">
        <w:rPr>
          <w:rFonts w:ascii="Times New Roman" w:hAnsi="Times New Roman" w:hint="eastAsia"/>
          <w:sz w:val="24"/>
          <w:szCs w:val="24"/>
        </w:rPr>
        <w:t>s</w:t>
      </w:r>
    </w:p>
    <w:p w:rsidR="00510233" w:rsidRDefault="00510233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Aug. 31, 2012: </w:t>
      </w:r>
      <w:r w:rsidR="001D7A07">
        <w:rPr>
          <w:rFonts w:ascii="Times New Roman" w:hAnsi="Times New Roman" w:hint="eastAsia"/>
          <w:sz w:val="24"/>
          <w:szCs w:val="24"/>
        </w:rPr>
        <w:t>Notification of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acceptance</w:t>
      </w:r>
      <w:r>
        <w:rPr>
          <w:rFonts w:ascii="Times New Roman" w:hAnsi="Times New Roman" w:hint="eastAsia"/>
          <w:sz w:val="24"/>
          <w:szCs w:val="24"/>
        </w:rPr>
        <w:t xml:space="preserve"> of abstracts</w:t>
      </w:r>
    </w:p>
    <w:p w:rsidR="00EE37F2" w:rsidRDefault="001D41CD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Sep. 15</w:t>
      </w:r>
      <w:r w:rsidR="00795603" w:rsidRPr="002B0CDE">
        <w:rPr>
          <w:rFonts w:ascii="Times New Roman" w:hAnsi="Times New Roman"/>
          <w:sz w:val="24"/>
          <w:szCs w:val="24"/>
        </w:rPr>
        <w:t>, 20</w:t>
      </w:r>
      <w:r w:rsidR="00F079F1">
        <w:rPr>
          <w:rFonts w:ascii="Times New Roman" w:hAnsi="Times New Roman" w:hint="eastAsia"/>
          <w:sz w:val="24"/>
          <w:szCs w:val="24"/>
        </w:rPr>
        <w:t>12</w:t>
      </w:r>
      <w:r w:rsidR="00795603" w:rsidRPr="002B0CDE">
        <w:rPr>
          <w:rFonts w:ascii="Times New Roman" w:hAnsi="Times New Roman"/>
          <w:sz w:val="24"/>
          <w:szCs w:val="24"/>
        </w:rPr>
        <w:t xml:space="preserve">: </w:t>
      </w:r>
      <w:r w:rsidR="007E277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 w:hint="eastAsia"/>
          <w:sz w:val="24"/>
          <w:szCs w:val="24"/>
        </w:rPr>
        <w:t>eadline for registration</w:t>
      </w:r>
    </w:p>
    <w:p w:rsidR="00EE37F2" w:rsidRDefault="00F079F1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Oct.</w:t>
      </w:r>
      <w:r w:rsidR="00795603" w:rsidRPr="002B0CDE">
        <w:rPr>
          <w:rFonts w:ascii="Times New Roman" w:hAnsi="Times New Roman"/>
          <w:sz w:val="24"/>
          <w:szCs w:val="24"/>
        </w:rPr>
        <w:t xml:space="preserve"> 1</w:t>
      </w:r>
      <w:r w:rsidR="009B0348">
        <w:rPr>
          <w:rFonts w:ascii="Times New Roman" w:hAnsi="Times New Roman" w:hint="eastAsia"/>
          <w:sz w:val="24"/>
          <w:szCs w:val="24"/>
        </w:rPr>
        <w:t>2</w:t>
      </w:r>
      <w:r w:rsidR="00795603" w:rsidRPr="002B0CDE">
        <w:rPr>
          <w:rFonts w:ascii="Times New Roman" w:hAnsi="Times New Roman"/>
          <w:sz w:val="24"/>
          <w:szCs w:val="24"/>
        </w:rPr>
        <w:t>-1</w:t>
      </w:r>
      <w:r w:rsidR="009B0348">
        <w:rPr>
          <w:rFonts w:ascii="Times New Roman" w:hAnsi="Times New Roman" w:hint="eastAsia"/>
          <w:sz w:val="24"/>
          <w:szCs w:val="24"/>
        </w:rPr>
        <w:t>6</w:t>
      </w:r>
      <w:r w:rsidR="00795603" w:rsidRPr="002B0CDE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 w:hint="eastAsia"/>
          <w:sz w:val="24"/>
          <w:szCs w:val="24"/>
        </w:rPr>
        <w:t>12</w:t>
      </w:r>
      <w:r w:rsidR="00795603" w:rsidRPr="002B0CDE">
        <w:rPr>
          <w:rFonts w:ascii="Times New Roman" w:hAnsi="Times New Roman"/>
          <w:sz w:val="24"/>
          <w:szCs w:val="24"/>
        </w:rPr>
        <w:t xml:space="preserve">: </w:t>
      </w:r>
      <w:r w:rsidR="007E277D">
        <w:rPr>
          <w:rFonts w:ascii="Times New Roman" w:hAnsi="Times New Roman"/>
          <w:sz w:val="24"/>
          <w:szCs w:val="24"/>
        </w:rPr>
        <w:t>M</w:t>
      </w:r>
      <w:r w:rsidR="00795603" w:rsidRPr="002B0CDE">
        <w:rPr>
          <w:rFonts w:ascii="Times New Roman" w:hAnsi="Times New Roman"/>
          <w:sz w:val="24"/>
          <w:szCs w:val="24"/>
        </w:rPr>
        <w:t>eeting</w:t>
      </w:r>
    </w:p>
    <w:p w:rsidR="003747DF" w:rsidRDefault="003747DF" w:rsidP="001B46B6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Financial support for student</w:t>
      </w:r>
    </w:p>
    <w:p w:rsidR="003747DF" w:rsidRPr="003747DF" w:rsidRDefault="003747DF" w:rsidP="001B46B6">
      <w:pPr>
        <w:jc w:val="left"/>
        <w:rPr>
          <w:rFonts w:ascii="Times New Roman" w:hAnsi="Times New Roman"/>
          <w:sz w:val="24"/>
          <w:szCs w:val="24"/>
        </w:rPr>
      </w:pPr>
      <w:r w:rsidRPr="003747DF">
        <w:rPr>
          <w:rFonts w:ascii="Times New Roman" w:hAnsi="Times New Roman"/>
          <w:sz w:val="24"/>
          <w:szCs w:val="24"/>
        </w:rPr>
        <w:t>W</w:t>
      </w:r>
      <w:r w:rsidRPr="003747DF">
        <w:rPr>
          <w:rFonts w:ascii="Times New Roman" w:hAnsi="Times New Roman" w:hint="eastAsia"/>
          <w:sz w:val="24"/>
          <w:szCs w:val="24"/>
        </w:rPr>
        <w:t>aiver of registration fee is possible for a limited number of students to help them attend the conference.</w:t>
      </w:r>
    </w:p>
    <w:p w:rsidR="003747DF" w:rsidRPr="003747DF" w:rsidRDefault="003747DF" w:rsidP="001B46B6">
      <w:pPr>
        <w:jc w:val="left"/>
        <w:rPr>
          <w:rFonts w:ascii="Times New Roman" w:hAnsi="Times New Roman"/>
          <w:sz w:val="24"/>
          <w:szCs w:val="24"/>
        </w:rPr>
      </w:pPr>
    </w:p>
    <w:p w:rsidR="002B17C5" w:rsidRDefault="005F4436" w:rsidP="001B46B6">
      <w:pPr>
        <w:jc w:val="left"/>
        <w:rPr>
          <w:rFonts w:ascii="Times New Roman" w:hAnsi="Times New Roman"/>
          <w:sz w:val="24"/>
          <w:szCs w:val="24"/>
        </w:rPr>
      </w:pPr>
      <w:r w:rsidRPr="003747DF">
        <w:rPr>
          <w:rFonts w:ascii="Times New Roman" w:hAnsi="Times New Roman"/>
          <w:b/>
          <w:sz w:val="24"/>
          <w:szCs w:val="24"/>
        </w:rPr>
        <w:t>Additional</w:t>
      </w:r>
      <w:r w:rsidR="00515096" w:rsidRPr="003747DF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795603" w:rsidRPr="003747DF">
        <w:rPr>
          <w:rFonts w:ascii="Times New Roman" w:hAnsi="Times New Roman"/>
          <w:b/>
          <w:sz w:val="24"/>
          <w:szCs w:val="24"/>
        </w:rPr>
        <w:t>information</w:t>
      </w:r>
      <w:r w:rsidR="00795603" w:rsidRPr="00795603">
        <w:rPr>
          <w:rFonts w:ascii="Times New Roman" w:hAnsi="Times New Roman"/>
          <w:sz w:val="24"/>
          <w:szCs w:val="24"/>
        </w:rPr>
        <w:t xml:space="preserve"> about </w:t>
      </w:r>
      <w:r w:rsidR="00BD1068">
        <w:rPr>
          <w:rFonts w:ascii="Times New Roman" w:hAnsi="Times New Roman"/>
          <w:sz w:val="24"/>
          <w:szCs w:val="24"/>
        </w:rPr>
        <w:t>the symposium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795603" w:rsidRPr="00795603">
        <w:rPr>
          <w:rFonts w:ascii="Times New Roman" w:hAnsi="Times New Roman"/>
          <w:sz w:val="24"/>
          <w:szCs w:val="24"/>
        </w:rPr>
        <w:t>sponsors, host institution</w:t>
      </w:r>
      <w:r w:rsidR="009B0348">
        <w:rPr>
          <w:rFonts w:ascii="Times New Roman" w:hAnsi="Times New Roman" w:hint="eastAsia"/>
          <w:sz w:val="24"/>
          <w:szCs w:val="24"/>
        </w:rPr>
        <w:t>s</w:t>
      </w:r>
      <w:r w:rsidR="002B17C5">
        <w:rPr>
          <w:rFonts w:ascii="Times New Roman" w:hAnsi="Times New Roman"/>
          <w:sz w:val="24"/>
          <w:szCs w:val="24"/>
        </w:rPr>
        <w:t xml:space="preserve">, co-organizers, </w:t>
      </w:r>
      <w:r w:rsidR="002B17C5">
        <w:rPr>
          <w:rFonts w:ascii="Times New Roman" w:hAnsi="Times New Roman" w:hint="eastAsia"/>
          <w:sz w:val="24"/>
          <w:szCs w:val="24"/>
        </w:rPr>
        <w:t>a</w:t>
      </w:r>
      <w:r w:rsidR="00795603" w:rsidRPr="00795603">
        <w:rPr>
          <w:rFonts w:ascii="Times New Roman" w:hAnsi="Times New Roman"/>
          <w:sz w:val="24"/>
          <w:szCs w:val="24"/>
        </w:rPr>
        <w:t xml:space="preserve">cademic </w:t>
      </w:r>
      <w:r w:rsidR="002B17C5">
        <w:rPr>
          <w:rFonts w:ascii="Times New Roman" w:hAnsi="Times New Roman"/>
          <w:sz w:val="24"/>
          <w:szCs w:val="24"/>
        </w:rPr>
        <w:t xml:space="preserve">and </w:t>
      </w:r>
      <w:r w:rsidR="002B17C5">
        <w:rPr>
          <w:rFonts w:ascii="Times New Roman" w:hAnsi="Times New Roman" w:hint="eastAsia"/>
          <w:sz w:val="24"/>
          <w:szCs w:val="24"/>
        </w:rPr>
        <w:t>o</w:t>
      </w:r>
      <w:r w:rsidR="00795603" w:rsidRPr="00795603">
        <w:rPr>
          <w:rFonts w:ascii="Times New Roman" w:hAnsi="Times New Roman"/>
          <w:sz w:val="24"/>
          <w:szCs w:val="24"/>
        </w:rPr>
        <w:t xml:space="preserve">rganizing </w:t>
      </w:r>
      <w:r w:rsidR="002B17C5">
        <w:rPr>
          <w:rFonts w:ascii="Times New Roman" w:hAnsi="Times New Roman" w:hint="eastAsia"/>
          <w:sz w:val="24"/>
          <w:szCs w:val="24"/>
        </w:rPr>
        <w:t>c</w:t>
      </w:r>
      <w:r w:rsidR="00795603" w:rsidRPr="00795603">
        <w:rPr>
          <w:rFonts w:ascii="Times New Roman" w:hAnsi="Times New Roman"/>
          <w:sz w:val="24"/>
          <w:szCs w:val="24"/>
        </w:rPr>
        <w:t>ommittees, registration, abstract submission, hotel accommodations</w:t>
      </w:r>
      <w:r w:rsidR="00904A9A">
        <w:rPr>
          <w:rFonts w:ascii="Times New Roman" w:hAnsi="Times New Roman"/>
          <w:sz w:val="24"/>
          <w:szCs w:val="24"/>
        </w:rPr>
        <w:t>,</w:t>
      </w:r>
      <w:r w:rsidR="00795603" w:rsidRPr="00795603">
        <w:rPr>
          <w:rFonts w:ascii="Times New Roman" w:hAnsi="Times New Roman"/>
          <w:sz w:val="24"/>
          <w:szCs w:val="24"/>
        </w:rPr>
        <w:t xml:space="preserve"> travel in Beijing, and related </w:t>
      </w:r>
      <w:r w:rsidR="00BD1068">
        <w:rPr>
          <w:rFonts w:ascii="Times New Roman" w:hAnsi="Times New Roman"/>
          <w:sz w:val="24"/>
          <w:szCs w:val="24"/>
        </w:rPr>
        <w:t>topics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  <w:r w:rsidR="002B0CDE">
        <w:rPr>
          <w:rFonts w:ascii="Times New Roman" w:hAnsi="Times New Roman" w:hint="eastAsia"/>
          <w:sz w:val="24"/>
          <w:szCs w:val="24"/>
        </w:rPr>
        <w:t xml:space="preserve">will be </w:t>
      </w:r>
      <w:r w:rsidR="00795603" w:rsidRPr="00795603">
        <w:rPr>
          <w:rFonts w:ascii="Times New Roman" w:hAnsi="Times New Roman"/>
          <w:sz w:val="24"/>
          <w:szCs w:val="24"/>
        </w:rPr>
        <w:t xml:space="preserve">available at the conference homepage </w:t>
      </w:r>
      <w:r w:rsidR="00795603" w:rsidRPr="00E801B5">
        <w:rPr>
          <w:rFonts w:ascii="Times New Roman" w:hAnsi="Times New Roman"/>
          <w:sz w:val="24"/>
          <w:szCs w:val="24"/>
        </w:rPr>
        <w:t>(</w:t>
      </w:r>
      <w:hyperlink r:id="rId8" w:history="1">
        <w:r w:rsidR="003747DF" w:rsidRPr="00623259">
          <w:rPr>
            <w:rStyle w:val="a5"/>
            <w:rFonts w:ascii="Times New Roman" w:hAnsi="Times New Roman"/>
            <w:sz w:val="24"/>
            <w:szCs w:val="24"/>
          </w:rPr>
          <w:t>http://</w:t>
        </w:r>
        <w:r w:rsidR="003747DF" w:rsidRPr="00623259">
          <w:rPr>
            <w:rStyle w:val="a5"/>
            <w:rFonts w:ascii="Times New Roman" w:hAnsi="Times New Roman" w:hint="eastAsia"/>
            <w:sz w:val="24"/>
            <w:szCs w:val="24"/>
          </w:rPr>
          <w:t>clone-10</w:t>
        </w:r>
        <w:r w:rsidR="003747DF" w:rsidRPr="00623259">
          <w:rPr>
            <w:rStyle w:val="a5"/>
            <w:rFonts w:ascii="Times New Roman" w:hAnsi="Times New Roman"/>
            <w:sz w:val="24"/>
            <w:szCs w:val="24"/>
          </w:rPr>
          <w:t>.ibcas.ac.cn</w:t>
        </w:r>
      </w:hyperlink>
      <w:r w:rsidR="00795603" w:rsidRPr="00E801B5">
        <w:rPr>
          <w:rFonts w:ascii="Times New Roman" w:hAnsi="Times New Roman"/>
          <w:sz w:val="24"/>
          <w:szCs w:val="24"/>
        </w:rPr>
        <w:t>).</w:t>
      </w:r>
      <w:r w:rsidR="00510233" w:rsidRPr="00E801B5">
        <w:rPr>
          <w:rFonts w:ascii="Times New Roman" w:hAnsi="Times New Roman" w:hint="eastAsia"/>
          <w:sz w:val="24"/>
          <w:szCs w:val="24"/>
        </w:rPr>
        <w:t xml:space="preserve"> </w:t>
      </w:r>
    </w:p>
    <w:p w:rsidR="00795603" w:rsidRDefault="00795603" w:rsidP="001B46B6">
      <w:pPr>
        <w:jc w:val="left"/>
        <w:rPr>
          <w:rFonts w:ascii="Times New Roman" w:hAnsi="Times New Roman"/>
          <w:sz w:val="24"/>
          <w:szCs w:val="24"/>
        </w:rPr>
      </w:pPr>
      <w:r w:rsidRPr="00E801B5">
        <w:rPr>
          <w:rFonts w:ascii="Times New Roman" w:hAnsi="Times New Roman"/>
          <w:sz w:val="24"/>
          <w:szCs w:val="24"/>
        </w:rPr>
        <w:t>Ne</w:t>
      </w:r>
      <w:r w:rsidRPr="00795603">
        <w:rPr>
          <w:rFonts w:ascii="Times New Roman" w:hAnsi="Times New Roman"/>
          <w:sz w:val="24"/>
          <w:szCs w:val="24"/>
        </w:rPr>
        <w:t>w information will be added to the website as plans progress, so please check back often.</w:t>
      </w:r>
    </w:p>
    <w:p w:rsidR="002B0CDE" w:rsidRPr="00795603" w:rsidRDefault="002B0CDE" w:rsidP="001B46B6">
      <w:pPr>
        <w:jc w:val="left"/>
        <w:rPr>
          <w:rFonts w:ascii="Times New Roman" w:hAnsi="Times New Roman"/>
          <w:sz w:val="24"/>
          <w:szCs w:val="24"/>
        </w:rPr>
      </w:pPr>
    </w:p>
    <w:p w:rsidR="00A562D2" w:rsidRDefault="00795603" w:rsidP="001B46B6">
      <w:pPr>
        <w:jc w:val="left"/>
        <w:rPr>
          <w:rFonts w:ascii="Times New Roman" w:hAnsi="Times New Roman"/>
          <w:sz w:val="24"/>
          <w:szCs w:val="24"/>
        </w:rPr>
      </w:pPr>
      <w:r w:rsidRPr="00795603">
        <w:rPr>
          <w:rFonts w:ascii="Times New Roman" w:hAnsi="Times New Roman"/>
          <w:sz w:val="24"/>
          <w:szCs w:val="24"/>
        </w:rPr>
        <w:t>Pre-registration is now being accepted</w:t>
      </w:r>
      <w:r w:rsidR="00904A9A">
        <w:rPr>
          <w:rFonts w:ascii="Times New Roman" w:hAnsi="Times New Roman"/>
          <w:sz w:val="24"/>
          <w:szCs w:val="24"/>
        </w:rPr>
        <w:t xml:space="preserve">. </w:t>
      </w:r>
      <w:r w:rsidR="00904A9A" w:rsidRPr="001F4CD8">
        <w:rPr>
          <w:rFonts w:ascii="Times New Roman" w:hAnsi="Times New Roman"/>
          <w:sz w:val="24"/>
          <w:szCs w:val="24"/>
        </w:rPr>
        <w:t xml:space="preserve">Please </w:t>
      </w:r>
      <w:r w:rsidR="00510233" w:rsidRPr="001F4CD8">
        <w:rPr>
          <w:rFonts w:ascii="Times New Roman" w:hAnsi="Times New Roman" w:hint="eastAsia"/>
          <w:sz w:val="24"/>
          <w:szCs w:val="24"/>
        </w:rPr>
        <w:t xml:space="preserve">send the </w:t>
      </w:r>
      <w:r w:rsidRPr="001F4CD8">
        <w:rPr>
          <w:rFonts w:ascii="Times New Roman" w:hAnsi="Times New Roman"/>
          <w:sz w:val="24"/>
          <w:szCs w:val="24"/>
        </w:rPr>
        <w:t>complet</w:t>
      </w:r>
      <w:r w:rsidR="00904A9A" w:rsidRPr="001F4CD8">
        <w:rPr>
          <w:rFonts w:ascii="Times New Roman" w:hAnsi="Times New Roman"/>
          <w:sz w:val="24"/>
          <w:szCs w:val="24"/>
        </w:rPr>
        <w:t>e</w:t>
      </w:r>
      <w:r w:rsidR="00510233" w:rsidRPr="001F4CD8">
        <w:rPr>
          <w:rFonts w:ascii="Times New Roman" w:hAnsi="Times New Roman" w:hint="eastAsia"/>
          <w:sz w:val="24"/>
          <w:szCs w:val="24"/>
        </w:rPr>
        <w:t>d</w:t>
      </w:r>
      <w:r w:rsidRPr="001F4CD8">
        <w:rPr>
          <w:rFonts w:ascii="Times New Roman" w:hAnsi="Times New Roman"/>
          <w:sz w:val="24"/>
          <w:szCs w:val="24"/>
        </w:rPr>
        <w:t xml:space="preserve"> pre-registration form</w:t>
      </w:r>
      <w:r w:rsidR="00510233" w:rsidRPr="001F4CD8">
        <w:rPr>
          <w:rFonts w:ascii="Times New Roman" w:hAnsi="Times New Roman" w:hint="eastAsia"/>
          <w:sz w:val="24"/>
          <w:szCs w:val="24"/>
        </w:rPr>
        <w:t xml:space="preserve"> </w:t>
      </w:r>
      <w:r w:rsidR="001F4CD8" w:rsidRPr="001F4CD8">
        <w:rPr>
          <w:rFonts w:ascii="Times New Roman" w:hAnsi="Times New Roman" w:hint="eastAsia"/>
          <w:sz w:val="24"/>
          <w:szCs w:val="24"/>
        </w:rPr>
        <w:t xml:space="preserve">by e-mail </w:t>
      </w:r>
      <w:r w:rsidR="00510233" w:rsidRPr="001F4CD8">
        <w:rPr>
          <w:rFonts w:ascii="Times New Roman" w:hAnsi="Times New Roman" w:hint="eastAsia"/>
          <w:sz w:val="24"/>
          <w:szCs w:val="24"/>
        </w:rPr>
        <w:t xml:space="preserve">to </w:t>
      </w:r>
      <w:hyperlink r:id="rId9" w:history="1">
        <w:r w:rsidR="00510233" w:rsidRPr="00A562D2">
          <w:rPr>
            <w:rStyle w:val="a5"/>
            <w:rFonts w:ascii="Times New Roman" w:hAnsi="Times New Roman" w:hint="eastAsia"/>
            <w:sz w:val="24"/>
            <w:szCs w:val="24"/>
            <w:u w:val="none"/>
          </w:rPr>
          <w:t>clone_10@163.com</w:t>
        </w:r>
      </w:hyperlink>
      <w:r w:rsidRPr="00A562D2">
        <w:rPr>
          <w:rFonts w:ascii="Times New Roman" w:hAnsi="Times New Roman"/>
          <w:sz w:val="24"/>
          <w:szCs w:val="24"/>
        </w:rPr>
        <w:t xml:space="preserve">, or </w:t>
      </w:r>
      <w:r w:rsidR="001F4CD8" w:rsidRPr="00A562D2">
        <w:rPr>
          <w:rFonts w:ascii="Times New Roman" w:hAnsi="Times New Roman" w:hint="eastAsia"/>
          <w:sz w:val="24"/>
          <w:szCs w:val="24"/>
        </w:rPr>
        <w:t>mail a hardcopy to Dr. Feng-Hong Liu (</w:t>
      </w:r>
      <w:r w:rsidR="003747DF" w:rsidRPr="004D02F6">
        <w:rPr>
          <w:rFonts w:ascii="Times New Roman" w:hAnsi="Times New Roman" w:hint="eastAsia"/>
          <w:sz w:val="24"/>
          <w:szCs w:val="24"/>
        </w:rPr>
        <w:t>No. 118, Center for Documentation and Information, Institute of Botany, Chinese Academy of Sciences, Nanxincun 20, Xiangshan, Haidian District, Beijing 100093, China</w:t>
      </w:r>
      <w:r w:rsidR="001F4CD8" w:rsidRPr="001F4CD8">
        <w:rPr>
          <w:rFonts w:ascii="Times New Roman" w:hAnsi="Times New Roman" w:hint="eastAsia"/>
          <w:sz w:val="24"/>
          <w:szCs w:val="24"/>
        </w:rPr>
        <w:t>)</w:t>
      </w:r>
      <w:r w:rsidRPr="001F4CD8">
        <w:rPr>
          <w:rFonts w:ascii="Times New Roman" w:hAnsi="Times New Roman"/>
          <w:sz w:val="24"/>
          <w:szCs w:val="24"/>
        </w:rPr>
        <w:t xml:space="preserve">. </w:t>
      </w:r>
    </w:p>
    <w:p w:rsidR="00CB07E0" w:rsidRDefault="00CB07E0" w:rsidP="001B46B6">
      <w:pPr>
        <w:jc w:val="left"/>
        <w:rPr>
          <w:rFonts w:ascii="Times New Roman" w:hAnsi="Times New Roman"/>
          <w:sz w:val="24"/>
          <w:szCs w:val="24"/>
        </w:rPr>
      </w:pPr>
    </w:p>
    <w:p w:rsidR="00795603" w:rsidRPr="001F4CD8" w:rsidRDefault="00795603" w:rsidP="001B46B6">
      <w:pPr>
        <w:jc w:val="left"/>
        <w:rPr>
          <w:rFonts w:ascii="Times New Roman" w:hAnsi="Times New Roman"/>
          <w:b/>
          <w:sz w:val="24"/>
          <w:szCs w:val="24"/>
        </w:rPr>
      </w:pPr>
      <w:r w:rsidRPr="001F4CD8">
        <w:rPr>
          <w:rFonts w:ascii="Times New Roman" w:hAnsi="Times New Roman"/>
          <w:b/>
          <w:sz w:val="24"/>
          <w:szCs w:val="24"/>
        </w:rPr>
        <w:t>Please pre-register to help us plan</w:t>
      </w:r>
      <w:r w:rsidR="004D02F6">
        <w:rPr>
          <w:rFonts w:ascii="Times New Roman" w:hAnsi="Times New Roman" w:hint="eastAsia"/>
          <w:b/>
          <w:sz w:val="24"/>
          <w:szCs w:val="24"/>
        </w:rPr>
        <w:t>.</w:t>
      </w:r>
      <w:r w:rsidR="005F4436" w:rsidRPr="001F4CD8">
        <w:rPr>
          <w:rFonts w:ascii="Times New Roman" w:hAnsi="Times New Roman"/>
          <w:b/>
          <w:sz w:val="24"/>
          <w:szCs w:val="24"/>
        </w:rPr>
        <w:t xml:space="preserve"> </w:t>
      </w:r>
    </w:p>
    <w:p w:rsidR="003747DF" w:rsidRPr="003747DF" w:rsidRDefault="003747DF" w:rsidP="003747DF">
      <w:pPr>
        <w:jc w:val="left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3747DF">
        <w:rPr>
          <w:rFonts w:ascii="Times New Roman" w:hAnsi="Times New Roman"/>
          <w:b/>
          <w:sz w:val="24"/>
          <w:szCs w:val="24"/>
        </w:rPr>
        <w:lastRenderedPageBreak/>
        <w:t>C</w:t>
      </w:r>
      <w:r w:rsidRPr="003747DF">
        <w:rPr>
          <w:rFonts w:ascii="Times New Roman" w:hAnsi="Times New Roman" w:hint="eastAsia"/>
          <w:b/>
          <w:sz w:val="24"/>
          <w:szCs w:val="24"/>
        </w:rPr>
        <w:t>ontact information</w:t>
      </w:r>
    </w:p>
    <w:p w:rsidR="003747DF" w:rsidRPr="003747DF" w:rsidRDefault="003747DF" w:rsidP="003747DF">
      <w:pPr>
        <w:jc w:val="left"/>
        <w:rPr>
          <w:rFonts w:ascii="Times New Roman" w:hAnsi="Times New Roman"/>
          <w:sz w:val="24"/>
          <w:szCs w:val="24"/>
        </w:rPr>
      </w:pPr>
      <w:r w:rsidRPr="003747DF">
        <w:rPr>
          <w:rFonts w:ascii="Times New Roman" w:hAnsi="Times New Roman" w:hint="eastAsia"/>
          <w:sz w:val="24"/>
          <w:szCs w:val="24"/>
        </w:rPr>
        <w:t>Drs. Feng-Hong Liu or Fang-Li Luo</w:t>
      </w:r>
    </w:p>
    <w:p w:rsidR="004D02F6" w:rsidRPr="003747DF" w:rsidRDefault="003747DF" w:rsidP="003747DF">
      <w:pPr>
        <w:jc w:val="left"/>
        <w:rPr>
          <w:rFonts w:ascii="Times New Roman" w:hAnsi="Times New Roman"/>
          <w:sz w:val="24"/>
          <w:szCs w:val="24"/>
        </w:rPr>
      </w:pPr>
      <w:r w:rsidRPr="003747DF">
        <w:rPr>
          <w:rFonts w:ascii="Times New Roman" w:hAnsi="Times New Roman" w:hint="eastAsia"/>
          <w:sz w:val="24"/>
          <w:szCs w:val="24"/>
        </w:rPr>
        <w:t>E-mail:clone_10@163.com</w:t>
      </w:r>
      <w:r w:rsidR="004D02F6" w:rsidRPr="003747DF">
        <w:rPr>
          <w:rFonts w:ascii="Times New Roman" w:hAnsi="Times New Roman" w:hint="eastAsia"/>
          <w:sz w:val="24"/>
          <w:szCs w:val="24"/>
        </w:rPr>
        <w:t xml:space="preserve"> </w:t>
      </w:r>
    </w:p>
    <w:p w:rsidR="003747DF" w:rsidRPr="004D02F6" w:rsidRDefault="003747DF" w:rsidP="003747DF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4528" w:type="dxa"/>
        <w:tblLook w:val="04A0"/>
      </w:tblPr>
      <w:tblGrid>
        <w:gridCol w:w="1526"/>
        <w:gridCol w:w="3002"/>
      </w:tblGrid>
      <w:tr w:rsidR="00C331B4" w:rsidTr="00F25512">
        <w:tc>
          <w:tcPr>
            <w:tcW w:w="4528" w:type="dxa"/>
            <w:gridSpan w:val="2"/>
          </w:tcPr>
          <w:p w:rsidR="00C331B4" w:rsidRDefault="00C331B4" w:rsidP="00F255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4A7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Pre-registration form </w:t>
            </w:r>
          </w:p>
          <w:p w:rsidR="00C331B4" w:rsidRDefault="00C331B4" w:rsidP="00F255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4A7">
              <w:rPr>
                <w:rFonts w:ascii="Times New Roman" w:hAnsi="Times New Roman" w:hint="eastAsia"/>
                <w:b/>
                <w:sz w:val="24"/>
                <w:szCs w:val="24"/>
              </w:rPr>
              <w:t>for the10</w:t>
            </w:r>
            <w:r w:rsidRPr="00F004A7">
              <w:rPr>
                <w:rFonts w:ascii="Times New Roman" w:hAnsi="Times New Roman" w:hint="eastAsia"/>
                <w:b/>
                <w:sz w:val="24"/>
                <w:szCs w:val="24"/>
                <w:vertAlign w:val="superscript"/>
              </w:rPr>
              <w:t>th</w:t>
            </w:r>
            <w:r w:rsidRPr="00F004A7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Clonal Plant Workshop</w:t>
            </w:r>
          </w:p>
          <w:p w:rsidR="00C331B4" w:rsidRPr="00F004A7" w:rsidRDefault="00C331B4" w:rsidP="00D537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Oct. 1</w:t>
            </w:r>
            <w:r w:rsidR="00D5370C">
              <w:rPr>
                <w:rFonts w:ascii="Times New Roman" w:hAnsi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-16, 2012,</w:t>
            </w:r>
            <w:r w:rsidRPr="00F004A7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Beijing</w:t>
            </w:r>
            <w:r w:rsidR="00E212AA">
              <w:rPr>
                <w:rFonts w:ascii="Times New Roman" w:hAnsi="Times New Roman" w:hint="eastAsia"/>
                <w:b/>
                <w:sz w:val="24"/>
                <w:szCs w:val="24"/>
              </w:rPr>
              <w:t>,</w:t>
            </w:r>
            <w:r w:rsidRPr="00F004A7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China</w:t>
            </w: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Given Name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Family Name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Degree</w:t>
            </w:r>
          </w:p>
        </w:tc>
        <w:tc>
          <w:tcPr>
            <w:tcW w:w="3002" w:type="dxa"/>
          </w:tcPr>
          <w:p w:rsidR="00A562D2" w:rsidRDefault="00C331B4" w:rsidP="00BD1068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A562D2">
              <w:rPr>
                <w:rFonts w:cs="宋体.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/>
                <w:color w:val="000000"/>
                <w:sz w:val="20"/>
                <w:szCs w:val="20"/>
              </w:rPr>
              <w:t>Master</w:t>
            </w:r>
            <w:r w:rsidR="00BD1068">
              <w:rPr>
                <w:rFonts w:ascii="Times New Roman"/>
                <w:color w:val="000000"/>
                <w:sz w:val="20"/>
                <w:szCs w:val="20"/>
              </w:rPr>
              <w:t>’</w:t>
            </w:r>
            <w:r w:rsidR="00BD1068">
              <w:rPr>
                <w:rFonts w:ascii="Times New Roman"/>
                <w:color w:val="000000"/>
                <w:sz w:val="20"/>
                <w:szCs w:val="20"/>
              </w:rPr>
              <w:t>s</w:t>
            </w:r>
            <w:r w:rsidR="00A562D2">
              <w:rPr>
                <w:rFonts w:ascii="Times New Roman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A562D2">
              <w:rPr>
                <w:rFonts w:cs="宋体." w:hint="eastAsia"/>
                <w:color w:val="000000"/>
                <w:sz w:val="20"/>
                <w:szCs w:val="20"/>
              </w:rPr>
              <w:t xml:space="preserve">  </w:t>
            </w:r>
            <w:r w:rsidR="00BD1068">
              <w:rPr>
                <w:rFonts w:ascii="Times New Roman"/>
                <w:color w:val="000000"/>
                <w:sz w:val="20"/>
                <w:szCs w:val="20"/>
              </w:rPr>
              <w:t>Ph.D.</w:t>
            </w:r>
          </w:p>
          <w:p w:rsidR="00C331B4" w:rsidRPr="00F004A7" w:rsidRDefault="00C331B4" w:rsidP="00A56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/>
                <w:color w:val="000000"/>
                <w:sz w:val="20"/>
                <w:szCs w:val="20"/>
              </w:rPr>
              <w:t>Other</w:t>
            </w:r>
            <w:r w:rsidR="00BD1068">
              <w:rPr>
                <w:rFonts w:ascii="Times New Roman"/>
                <w:color w:val="000000"/>
                <w:sz w:val="20"/>
                <w:szCs w:val="20"/>
              </w:rPr>
              <w:t>: ______________</w:t>
            </w: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Title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Affiliation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Contact address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F25512"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E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 w:rsidRPr="002B0CDE">
              <w:rPr>
                <w:rFonts w:ascii="Times New Roman" w:hAnsi="Times New Roman" w:hint="eastAsia"/>
                <w:sz w:val="20"/>
                <w:szCs w:val="20"/>
              </w:rPr>
              <w:t>mail</w:t>
            </w:r>
          </w:p>
        </w:tc>
        <w:tc>
          <w:tcPr>
            <w:tcW w:w="3002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E801B5">
        <w:trPr>
          <w:trHeight w:val="739"/>
        </w:trPr>
        <w:tc>
          <w:tcPr>
            <w:tcW w:w="1526" w:type="dxa"/>
          </w:tcPr>
          <w:p w:rsidR="00C331B4" w:rsidRPr="002B0CDE" w:rsidRDefault="00C331B4" w:rsidP="00F25512">
            <w:pPr>
              <w:rPr>
                <w:rFonts w:ascii="Times New Roman" w:hAnsi="Times New Roman"/>
                <w:sz w:val="20"/>
                <w:szCs w:val="20"/>
              </w:rPr>
            </w:pPr>
            <w:r w:rsidRPr="002B0CDE">
              <w:rPr>
                <w:rFonts w:ascii="Times New Roman" w:hAnsi="Times New Roman" w:hint="eastAsia"/>
                <w:sz w:val="20"/>
                <w:szCs w:val="20"/>
              </w:rPr>
              <w:t>I wish to</w:t>
            </w:r>
          </w:p>
        </w:tc>
        <w:tc>
          <w:tcPr>
            <w:tcW w:w="3002" w:type="dxa"/>
          </w:tcPr>
          <w:p w:rsidR="00E801B5" w:rsidRDefault="00C331B4" w:rsidP="00F25512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/>
                <w:color w:val="000000"/>
                <w:sz w:val="20"/>
                <w:szCs w:val="20"/>
              </w:rPr>
              <w:t>present an oral lecture</w:t>
            </w:r>
          </w:p>
          <w:p w:rsidR="00C331B4" w:rsidRPr="002B0CDE" w:rsidRDefault="00C331B4" w:rsidP="00515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/>
                <w:color w:val="000000"/>
                <w:sz w:val="20"/>
                <w:szCs w:val="20"/>
              </w:rPr>
              <w:t xml:space="preserve">present a poster </w:t>
            </w:r>
          </w:p>
        </w:tc>
      </w:tr>
    </w:tbl>
    <w:p w:rsidR="001F4CD8" w:rsidRPr="00770C5E" w:rsidRDefault="001F4CD8" w:rsidP="00E801B5">
      <w:pPr>
        <w:rPr>
          <w:rFonts w:ascii="Times New Roman" w:hAnsi="Times New Roman"/>
          <w:sz w:val="24"/>
          <w:szCs w:val="24"/>
        </w:rPr>
      </w:pPr>
    </w:p>
    <w:sectPr w:rsidR="001F4CD8" w:rsidRPr="00770C5E" w:rsidSect="00806672">
      <w:headerReference w:type="default" r:id="rId10"/>
      <w:pgSz w:w="16838" w:h="11906" w:orient="landscape"/>
      <w:pgMar w:top="1701" w:right="1134" w:bottom="1701" w:left="1134" w:header="851" w:footer="992" w:gutter="0"/>
      <w:cols w:num="3" w:space="424" w:equalWidth="0">
        <w:col w:w="4935" w:space="424"/>
        <w:col w:w="4393" w:space="424"/>
        <w:col w:w="4394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58" w:rsidRDefault="002A3658" w:rsidP="00B670E0">
      <w:r>
        <w:separator/>
      </w:r>
    </w:p>
  </w:endnote>
  <w:endnote w:type="continuationSeparator" w:id="0">
    <w:p w:rsidR="002A3658" w:rsidRDefault="002A3658" w:rsidP="00B6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宋体.">
    <w:altName w:val="Sim 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58" w:rsidRDefault="002A3658" w:rsidP="00B670E0">
      <w:r>
        <w:separator/>
      </w:r>
    </w:p>
  </w:footnote>
  <w:footnote w:type="continuationSeparator" w:id="0">
    <w:p w:rsidR="002A3658" w:rsidRDefault="002A3658" w:rsidP="00B67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3B" w:rsidRPr="00807B3B" w:rsidRDefault="00807B3B">
    <w:pPr>
      <w:pStyle w:val="a7"/>
      <w:rPr>
        <w:rFonts w:ascii="Times New Roman" w:hAnsi="Times New Roman"/>
        <w:b/>
        <w:sz w:val="36"/>
        <w:szCs w:val="36"/>
      </w:rPr>
    </w:pPr>
    <w:r w:rsidRPr="00966B5A">
      <w:rPr>
        <w:rFonts w:ascii="Times New Roman" w:hAnsi="Times New Roman"/>
        <w:b/>
        <w:sz w:val="36"/>
        <w:szCs w:val="36"/>
        <w:highlight w:val="lightGray"/>
      </w:rPr>
      <w:t>The 1</w:t>
    </w:r>
    <w:r w:rsidRPr="00966B5A">
      <w:rPr>
        <w:rFonts w:ascii="Times New Roman" w:hAnsi="Times New Roman"/>
        <w:b/>
        <w:sz w:val="36"/>
        <w:szCs w:val="36"/>
        <w:highlight w:val="lightGray"/>
        <w:vertAlign w:val="superscript"/>
      </w:rPr>
      <w:t>st</w:t>
    </w:r>
    <w:r w:rsidRPr="00966B5A">
      <w:rPr>
        <w:rFonts w:ascii="Times New Roman" w:hAnsi="Times New Roman"/>
        <w:b/>
        <w:sz w:val="36"/>
        <w:szCs w:val="36"/>
        <w:highlight w:val="lightGray"/>
      </w:rPr>
      <w:t xml:space="preserve"> Circular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6FB3"/>
    <w:multiLevelType w:val="hybridMultilevel"/>
    <w:tmpl w:val="00B20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263C3C"/>
    <w:multiLevelType w:val="hybridMultilevel"/>
    <w:tmpl w:val="34FAB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BF143B"/>
    <w:multiLevelType w:val="hybridMultilevel"/>
    <w:tmpl w:val="9A1217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5E3C14"/>
    <w:multiLevelType w:val="hybridMultilevel"/>
    <w:tmpl w:val="2C3C73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011643"/>
    <w:multiLevelType w:val="hybridMultilevel"/>
    <w:tmpl w:val="5F9E8B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8581C73"/>
    <w:multiLevelType w:val="hybridMultilevel"/>
    <w:tmpl w:val="BF7A436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544071B0"/>
    <w:multiLevelType w:val="hybridMultilevel"/>
    <w:tmpl w:val="891EB0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47A104B"/>
    <w:multiLevelType w:val="hybridMultilevel"/>
    <w:tmpl w:val="79841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F19013F"/>
    <w:multiLevelType w:val="hybridMultilevel"/>
    <w:tmpl w:val="FC46A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3406895"/>
    <w:multiLevelType w:val="hybridMultilevel"/>
    <w:tmpl w:val="75B03F24"/>
    <w:lvl w:ilvl="0" w:tplc="04090001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371"/>
    <w:rsid w:val="00003439"/>
    <w:rsid w:val="00010ADD"/>
    <w:rsid w:val="00024FE0"/>
    <w:rsid w:val="00036A3D"/>
    <w:rsid w:val="00052BDD"/>
    <w:rsid w:val="00056140"/>
    <w:rsid w:val="00066740"/>
    <w:rsid w:val="000677D5"/>
    <w:rsid w:val="000679D3"/>
    <w:rsid w:val="000A2826"/>
    <w:rsid w:val="000A2DEF"/>
    <w:rsid w:val="000A3F30"/>
    <w:rsid w:val="000B532A"/>
    <w:rsid w:val="000B6812"/>
    <w:rsid w:val="000D06E2"/>
    <w:rsid w:val="000D6B34"/>
    <w:rsid w:val="000E19B8"/>
    <w:rsid w:val="000F14B9"/>
    <w:rsid w:val="000F5709"/>
    <w:rsid w:val="000F7D08"/>
    <w:rsid w:val="00102D13"/>
    <w:rsid w:val="00110EC2"/>
    <w:rsid w:val="00112070"/>
    <w:rsid w:val="00115136"/>
    <w:rsid w:val="001170FE"/>
    <w:rsid w:val="001444A1"/>
    <w:rsid w:val="00156434"/>
    <w:rsid w:val="00165D82"/>
    <w:rsid w:val="001676B2"/>
    <w:rsid w:val="00190C19"/>
    <w:rsid w:val="00191275"/>
    <w:rsid w:val="001B46B6"/>
    <w:rsid w:val="001C01C8"/>
    <w:rsid w:val="001C0B39"/>
    <w:rsid w:val="001C3967"/>
    <w:rsid w:val="001D1255"/>
    <w:rsid w:val="001D41CD"/>
    <w:rsid w:val="001D7A07"/>
    <w:rsid w:val="001F16BA"/>
    <w:rsid w:val="001F4CD8"/>
    <w:rsid w:val="00204787"/>
    <w:rsid w:val="002077FD"/>
    <w:rsid w:val="002122B0"/>
    <w:rsid w:val="00212C00"/>
    <w:rsid w:val="00242E1C"/>
    <w:rsid w:val="0024319C"/>
    <w:rsid w:val="00246B3B"/>
    <w:rsid w:val="002506B6"/>
    <w:rsid w:val="00253CC6"/>
    <w:rsid w:val="002562B4"/>
    <w:rsid w:val="00276D9D"/>
    <w:rsid w:val="00284B06"/>
    <w:rsid w:val="00292E71"/>
    <w:rsid w:val="00294BB2"/>
    <w:rsid w:val="002A28DD"/>
    <w:rsid w:val="002A3658"/>
    <w:rsid w:val="002A6E9F"/>
    <w:rsid w:val="002B0CDE"/>
    <w:rsid w:val="002B17C5"/>
    <w:rsid w:val="002B1D9C"/>
    <w:rsid w:val="002C6D0D"/>
    <w:rsid w:val="002D1EE4"/>
    <w:rsid w:val="002D6EE1"/>
    <w:rsid w:val="002E048C"/>
    <w:rsid w:val="003045A4"/>
    <w:rsid w:val="00307A6F"/>
    <w:rsid w:val="0032000B"/>
    <w:rsid w:val="00326ABA"/>
    <w:rsid w:val="003363A7"/>
    <w:rsid w:val="00337BC0"/>
    <w:rsid w:val="003412B4"/>
    <w:rsid w:val="00347228"/>
    <w:rsid w:val="00364401"/>
    <w:rsid w:val="003747DF"/>
    <w:rsid w:val="00377CA1"/>
    <w:rsid w:val="003818FA"/>
    <w:rsid w:val="00386019"/>
    <w:rsid w:val="003919D4"/>
    <w:rsid w:val="00393FA4"/>
    <w:rsid w:val="00396353"/>
    <w:rsid w:val="003A00D6"/>
    <w:rsid w:val="003A6069"/>
    <w:rsid w:val="003B2F0C"/>
    <w:rsid w:val="003B384B"/>
    <w:rsid w:val="003B7606"/>
    <w:rsid w:val="003D7451"/>
    <w:rsid w:val="003E71EF"/>
    <w:rsid w:val="003F3E52"/>
    <w:rsid w:val="003F6E46"/>
    <w:rsid w:val="003F7CCF"/>
    <w:rsid w:val="00400A49"/>
    <w:rsid w:val="00402204"/>
    <w:rsid w:val="004245A8"/>
    <w:rsid w:val="004329B7"/>
    <w:rsid w:val="00450B3F"/>
    <w:rsid w:val="004535A7"/>
    <w:rsid w:val="00460FB0"/>
    <w:rsid w:val="00462174"/>
    <w:rsid w:val="00470BB3"/>
    <w:rsid w:val="0047436D"/>
    <w:rsid w:val="00480000"/>
    <w:rsid w:val="00482A9F"/>
    <w:rsid w:val="00483AA7"/>
    <w:rsid w:val="00491371"/>
    <w:rsid w:val="00494106"/>
    <w:rsid w:val="004A6323"/>
    <w:rsid w:val="004B328F"/>
    <w:rsid w:val="004D02F6"/>
    <w:rsid w:val="004E2BF9"/>
    <w:rsid w:val="004E4A6F"/>
    <w:rsid w:val="004E56D4"/>
    <w:rsid w:val="004F0B50"/>
    <w:rsid w:val="004F5E56"/>
    <w:rsid w:val="00510233"/>
    <w:rsid w:val="005149E3"/>
    <w:rsid w:val="00515096"/>
    <w:rsid w:val="005241FF"/>
    <w:rsid w:val="00524AC2"/>
    <w:rsid w:val="005455AD"/>
    <w:rsid w:val="005705E9"/>
    <w:rsid w:val="00570DCB"/>
    <w:rsid w:val="005832C0"/>
    <w:rsid w:val="00586BC2"/>
    <w:rsid w:val="0059510A"/>
    <w:rsid w:val="005B2758"/>
    <w:rsid w:val="005B48C4"/>
    <w:rsid w:val="005D0E80"/>
    <w:rsid w:val="005D19D3"/>
    <w:rsid w:val="005D2F43"/>
    <w:rsid w:val="005D6C89"/>
    <w:rsid w:val="005D6D65"/>
    <w:rsid w:val="005E17B6"/>
    <w:rsid w:val="005E3024"/>
    <w:rsid w:val="005E660A"/>
    <w:rsid w:val="005F433B"/>
    <w:rsid w:val="005F4436"/>
    <w:rsid w:val="00607EE5"/>
    <w:rsid w:val="0061158B"/>
    <w:rsid w:val="00612667"/>
    <w:rsid w:val="00612BC5"/>
    <w:rsid w:val="006156F0"/>
    <w:rsid w:val="00616EAE"/>
    <w:rsid w:val="00620E98"/>
    <w:rsid w:val="0063006C"/>
    <w:rsid w:val="00640865"/>
    <w:rsid w:val="0064131A"/>
    <w:rsid w:val="0064296B"/>
    <w:rsid w:val="006445D2"/>
    <w:rsid w:val="00646D01"/>
    <w:rsid w:val="00666D7D"/>
    <w:rsid w:val="006701EC"/>
    <w:rsid w:val="00680A77"/>
    <w:rsid w:val="0069513E"/>
    <w:rsid w:val="006A19BC"/>
    <w:rsid w:val="006A5D8C"/>
    <w:rsid w:val="006D2089"/>
    <w:rsid w:val="006E6857"/>
    <w:rsid w:val="006F5E2C"/>
    <w:rsid w:val="007053B4"/>
    <w:rsid w:val="00710F9B"/>
    <w:rsid w:val="00711DA4"/>
    <w:rsid w:val="00714F8F"/>
    <w:rsid w:val="007317F6"/>
    <w:rsid w:val="00742C0B"/>
    <w:rsid w:val="00770C5E"/>
    <w:rsid w:val="00795603"/>
    <w:rsid w:val="007B61A2"/>
    <w:rsid w:val="007C7F4E"/>
    <w:rsid w:val="007E277D"/>
    <w:rsid w:val="007F0A98"/>
    <w:rsid w:val="007F6C52"/>
    <w:rsid w:val="0080032E"/>
    <w:rsid w:val="00806672"/>
    <w:rsid w:val="00806A53"/>
    <w:rsid w:val="00807B3B"/>
    <w:rsid w:val="00822D85"/>
    <w:rsid w:val="00823632"/>
    <w:rsid w:val="008632BA"/>
    <w:rsid w:val="0087229C"/>
    <w:rsid w:val="008751D0"/>
    <w:rsid w:val="00875A28"/>
    <w:rsid w:val="008778C1"/>
    <w:rsid w:val="00880550"/>
    <w:rsid w:val="0088430C"/>
    <w:rsid w:val="00887CC8"/>
    <w:rsid w:val="008925F4"/>
    <w:rsid w:val="00897B94"/>
    <w:rsid w:val="008A03FA"/>
    <w:rsid w:val="008B119E"/>
    <w:rsid w:val="008D72B2"/>
    <w:rsid w:val="008F08B0"/>
    <w:rsid w:val="008F197D"/>
    <w:rsid w:val="008F6316"/>
    <w:rsid w:val="00904A9A"/>
    <w:rsid w:val="0091148D"/>
    <w:rsid w:val="00914840"/>
    <w:rsid w:val="00916FB5"/>
    <w:rsid w:val="009343B5"/>
    <w:rsid w:val="00950633"/>
    <w:rsid w:val="00966B5A"/>
    <w:rsid w:val="00973BC4"/>
    <w:rsid w:val="00982BCD"/>
    <w:rsid w:val="009A6A72"/>
    <w:rsid w:val="009B0348"/>
    <w:rsid w:val="009C0C74"/>
    <w:rsid w:val="009C199E"/>
    <w:rsid w:val="009C227A"/>
    <w:rsid w:val="009C2818"/>
    <w:rsid w:val="009D3D57"/>
    <w:rsid w:val="009E25B6"/>
    <w:rsid w:val="009E5C21"/>
    <w:rsid w:val="009F0707"/>
    <w:rsid w:val="009F68B1"/>
    <w:rsid w:val="009F7864"/>
    <w:rsid w:val="00A01ECB"/>
    <w:rsid w:val="00A0797C"/>
    <w:rsid w:val="00A42A0F"/>
    <w:rsid w:val="00A53A0D"/>
    <w:rsid w:val="00A562D2"/>
    <w:rsid w:val="00A57B70"/>
    <w:rsid w:val="00A748B5"/>
    <w:rsid w:val="00A755D5"/>
    <w:rsid w:val="00A7659F"/>
    <w:rsid w:val="00A80104"/>
    <w:rsid w:val="00A80561"/>
    <w:rsid w:val="00A966BB"/>
    <w:rsid w:val="00AA392F"/>
    <w:rsid w:val="00AA7679"/>
    <w:rsid w:val="00AB2AE0"/>
    <w:rsid w:val="00AB4D1A"/>
    <w:rsid w:val="00AB5486"/>
    <w:rsid w:val="00AC17F6"/>
    <w:rsid w:val="00AD6990"/>
    <w:rsid w:val="00AE1527"/>
    <w:rsid w:val="00AE2E7F"/>
    <w:rsid w:val="00B00C5C"/>
    <w:rsid w:val="00B0665F"/>
    <w:rsid w:val="00B06FAB"/>
    <w:rsid w:val="00B07847"/>
    <w:rsid w:val="00B2107C"/>
    <w:rsid w:val="00B231F2"/>
    <w:rsid w:val="00B25A91"/>
    <w:rsid w:val="00B26615"/>
    <w:rsid w:val="00B34824"/>
    <w:rsid w:val="00B34A34"/>
    <w:rsid w:val="00B421E7"/>
    <w:rsid w:val="00B42572"/>
    <w:rsid w:val="00B63921"/>
    <w:rsid w:val="00B670E0"/>
    <w:rsid w:val="00B756AF"/>
    <w:rsid w:val="00BB2FB1"/>
    <w:rsid w:val="00BD1068"/>
    <w:rsid w:val="00BD6447"/>
    <w:rsid w:val="00BD6BD8"/>
    <w:rsid w:val="00BF362A"/>
    <w:rsid w:val="00BF383A"/>
    <w:rsid w:val="00BF3C5F"/>
    <w:rsid w:val="00BF7C45"/>
    <w:rsid w:val="00C004E4"/>
    <w:rsid w:val="00C331B4"/>
    <w:rsid w:val="00C3564D"/>
    <w:rsid w:val="00C41F0B"/>
    <w:rsid w:val="00C44EAE"/>
    <w:rsid w:val="00C60868"/>
    <w:rsid w:val="00C714B9"/>
    <w:rsid w:val="00C76827"/>
    <w:rsid w:val="00C86575"/>
    <w:rsid w:val="00CA25BB"/>
    <w:rsid w:val="00CA500F"/>
    <w:rsid w:val="00CB07E0"/>
    <w:rsid w:val="00CE7253"/>
    <w:rsid w:val="00CF4C6F"/>
    <w:rsid w:val="00D42417"/>
    <w:rsid w:val="00D44D82"/>
    <w:rsid w:val="00D5370C"/>
    <w:rsid w:val="00D775E0"/>
    <w:rsid w:val="00D842FD"/>
    <w:rsid w:val="00D92A4A"/>
    <w:rsid w:val="00DA35B7"/>
    <w:rsid w:val="00DA5BB6"/>
    <w:rsid w:val="00DB08B5"/>
    <w:rsid w:val="00DB2A37"/>
    <w:rsid w:val="00DB3B71"/>
    <w:rsid w:val="00DB45CC"/>
    <w:rsid w:val="00DC7D63"/>
    <w:rsid w:val="00DD6A08"/>
    <w:rsid w:val="00DD7EF9"/>
    <w:rsid w:val="00DE2481"/>
    <w:rsid w:val="00DF03D9"/>
    <w:rsid w:val="00DF242E"/>
    <w:rsid w:val="00DF280A"/>
    <w:rsid w:val="00E127C2"/>
    <w:rsid w:val="00E163E0"/>
    <w:rsid w:val="00E16672"/>
    <w:rsid w:val="00E212AA"/>
    <w:rsid w:val="00E35099"/>
    <w:rsid w:val="00E37571"/>
    <w:rsid w:val="00E65F13"/>
    <w:rsid w:val="00E72F94"/>
    <w:rsid w:val="00E801B5"/>
    <w:rsid w:val="00E9071E"/>
    <w:rsid w:val="00EA000D"/>
    <w:rsid w:val="00EA04E3"/>
    <w:rsid w:val="00EB243E"/>
    <w:rsid w:val="00EC7714"/>
    <w:rsid w:val="00ED34D7"/>
    <w:rsid w:val="00ED3EDA"/>
    <w:rsid w:val="00ED7640"/>
    <w:rsid w:val="00EE37F2"/>
    <w:rsid w:val="00EF474F"/>
    <w:rsid w:val="00F004A7"/>
    <w:rsid w:val="00F079F1"/>
    <w:rsid w:val="00F122AA"/>
    <w:rsid w:val="00F46BE6"/>
    <w:rsid w:val="00F51261"/>
    <w:rsid w:val="00F650B7"/>
    <w:rsid w:val="00F650B9"/>
    <w:rsid w:val="00F6654B"/>
    <w:rsid w:val="00F845C7"/>
    <w:rsid w:val="00F918CF"/>
    <w:rsid w:val="00F93A73"/>
    <w:rsid w:val="00F94CB1"/>
    <w:rsid w:val="00FA19C2"/>
    <w:rsid w:val="00FA45CE"/>
    <w:rsid w:val="00FC6369"/>
    <w:rsid w:val="00FE221D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E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E71"/>
    <w:rPr>
      <w:rFonts w:ascii="Calibri" w:hAnsi="Calibri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11513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15136"/>
    <w:rPr>
      <w:color w:val="0000FF"/>
      <w:u w:val="single"/>
    </w:rPr>
  </w:style>
  <w:style w:type="table" w:styleId="a6">
    <w:name w:val="Table Grid"/>
    <w:basedOn w:val="a1"/>
    <w:uiPriority w:val="59"/>
    <w:rsid w:val="002B0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B6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670E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6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670E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ne-10.ibcas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one_1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E781-546A-4ED3-8CEE-A63A077E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冷静</cp:lastModifiedBy>
  <cp:revision>2</cp:revision>
  <dcterms:created xsi:type="dcterms:W3CDTF">2012-02-28T07:58:00Z</dcterms:created>
  <dcterms:modified xsi:type="dcterms:W3CDTF">2012-02-28T07:58:00Z</dcterms:modified>
</cp:coreProperties>
</file>